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D86" w:rsidRDefault="001600FD" w:rsidP="00895D86">
      <w:pPr>
        <w:spacing w:after="200" w:line="276" w:lineRule="auto"/>
        <w:rPr>
          <w:rFonts w:asciiTheme="minorHAnsi" w:hAnsiTheme="minorHAnsi" w:cstheme="minorHAnsi"/>
          <w:b/>
          <w:sz w:val="28"/>
          <w:szCs w:val="28"/>
        </w:rPr>
      </w:pPr>
      <w:bookmarkStart w:id="0" w:name="_GoBack"/>
      <w:bookmarkEnd w:id="0"/>
      <w:r>
        <w:rPr>
          <w:rFonts w:asciiTheme="minorHAnsi" w:hAnsiTheme="minorHAnsi" w:cstheme="minorHAnsi"/>
          <w:b/>
          <w:noProof/>
          <w:sz w:val="28"/>
          <w:szCs w:val="28"/>
          <w:lang w:val="en-AU" w:eastAsia="en-AU"/>
        </w:rPr>
        <w:drawing>
          <wp:inline distT="0" distB="0" distL="0" distR="0">
            <wp:extent cx="6332220" cy="1242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YS Banner v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242060"/>
                    </a:xfrm>
                    <a:prstGeom prst="rect">
                      <a:avLst/>
                    </a:prstGeom>
                  </pic:spPr>
                </pic:pic>
              </a:graphicData>
            </a:graphic>
          </wp:inline>
        </w:drawing>
      </w:r>
    </w:p>
    <w:p w:rsidR="00764EE4" w:rsidRPr="00AB21B2" w:rsidRDefault="00764EE4" w:rsidP="00EF156A">
      <w:pPr>
        <w:pStyle w:val="DefaultText"/>
        <w:pBdr>
          <w:top w:val="single" w:sz="4" w:space="1" w:color="auto"/>
          <w:left w:val="single" w:sz="4" w:space="4" w:color="auto"/>
          <w:bottom w:val="single" w:sz="4" w:space="1" w:color="auto"/>
          <w:right w:val="single" w:sz="4" w:space="4" w:color="auto"/>
        </w:pBdr>
        <w:shd w:val="clear" w:color="auto" w:fill="A6A6A6" w:themeFill="background1" w:themeFillShade="A6"/>
        <w:jc w:val="center"/>
        <w:rPr>
          <w:rFonts w:asciiTheme="minorHAnsi" w:hAnsiTheme="minorHAnsi" w:cstheme="minorHAnsi"/>
          <w:b/>
          <w:sz w:val="28"/>
          <w:szCs w:val="28"/>
        </w:rPr>
      </w:pPr>
      <w:r w:rsidRPr="00AB21B2">
        <w:rPr>
          <w:rFonts w:asciiTheme="minorHAnsi" w:hAnsiTheme="minorHAnsi" w:cstheme="minorHAnsi"/>
          <w:b/>
          <w:sz w:val="28"/>
          <w:szCs w:val="28"/>
        </w:rPr>
        <w:t>POSITION DESCRIPTION</w:t>
      </w:r>
    </w:p>
    <w:p w:rsidR="00764EE4" w:rsidRDefault="00764EE4" w:rsidP="00764EE4">
      <w:pPr>
        <w:pStyle w:val="DefaultText"/>
        <w:jc w:val="center"/>
        <w:rPr>
          <w:rFonts w:asciiTheme="minorHAnsi" w:hAnsiTheme="minorHAnsi" w:cstheme="minorHAnsi"/>
          <w:b/>
          <w:szCs w:val="24"/>
        </w:rPr>
      </w:pPr>
    </w:p>
    <w:p w:rsidR="00764EE4" w:rsidRPr="00ED48BE" w:rsidRDefault="00733B14" w:rsidP="0066748D">
      <w:pPr>
        <w:pStyle w:val="DefaultText"/>
        <w:spacing w:line="360" w:lineRule="auto"/>
        <w:jc w:val="both"/>
        <w:rPr>
          <w:rFonts w:asciiTheme="minorHAnsi" w:hAnsiTheme="minorHAnsi" w:cstheme="minorHAnsi"/>
          <w:b/>
          <w:sz w:val="22"/>
          <w:szCs w:val="22"/>
        </w:rPr>
      </w:pPr>
      <w:r>
        <w:rPr>
          <w:rFonts w:asciiTheme="minorHAnsi" w:hAnsiTheme="minorHAnsi" w:cstheme="minorHAnsi"/>
          <w:b/>
          <w:sz w:val="22"/>
          <w:szCs w:val="22"/>
        </w:rPr>
        <w:t>Title:</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751602">
        <w:rPr>
          <w:rFonts w:asciiTheme="minorHAnsi" w:hAnsiTheme="minorHAnsi" w:cstheme="minorHAnsi"/>
          <w:b/>
          <w:sz w:val="22"/>
          <w:szCs w:val="22"/>
        </w:rPr>
        <w:t xml:space="preserve">Intensive </w:t>
      </w:r>
      <w:r w:rsidR="00AD272B">
        <w:rPr>
          <w:rFonts w:asciiTheme="minorHAnsi" w:hAnsiTheme="minorHAnsi" w:cstheme="minorHAnsi"/>
          <w:b/>
          <w:sz w:val="22"/>
          <w:szCs w:val="22"/>
        </w:rPr>
        <w:t xml:space="preserve">Case </w:t>
      </w:r>
      <w:r w:rsidR="00751602">
        <w:rPr>
          <w:rFonts w:asciiTheme="minorHAnsi" w:hAnsiTheme="minorHAnsi" w:cstheme="minorHAnsi"/>
          <w:b/>
          <w:sz w:val="22"/>
          <w:szCs w:val="22"/>
        </w:rPr>
        <w:t>Support Worker</w:t>
      </w:r>
    </w:p>
    <w:p w:rsidR="007109D4" w:rsidRPr="00ED48BE" w:rsidRDefault="007109D4" w:rsidP="0066748D">
      <w:pPr>
        <w:pStyle w:val="DefaultText"/>
        <w:spacing w:line="360" w:lineRule="auto"/>
        <w:jc w:val="both"/>
        <w:rPr>
          <w:rFonts w:asciiTheme="minorHAnsi" w:hAnsiTheme="minorHAnsi" w:cstheme="minorHAnsi"/>
          <w:sz w:val="22"/>
          <w:szCs w:val="22"/>
        </w:rPr>
      </w:pPr>
      <w:r w:rsidRPr="00ED48BE">
        <w:rPr>
          <w:rFonts w:asciiTheme="minorHAnsi" w:hAnsiTheme="minorHAnsi" w:cstheme="minorHAnsi"/>
          <w:b/>
          <w:sz w:val="22"/>
          <w:szCs w:val="22"/>
        </w:rPr>
        <w:t>Program:</w:t>
      </w:r>
      <w:r w:rsidRPr="00ED48BE">
        <w:rPr>
          <w:rFonts w:asciiTheme="minorHAnsi" w:hAnsiTheme="minorHAnsi" w:cstheme="minorHAnsi"/>
          <w:b/>
          <w:sz w:val="22"/>
          <w:szCs w:val="22"/>
        </w:rPr>
        <w:tab/>
      </w:r>
      <w:r w:rsidRPr="00ED48BE">
        <w:rPr>
          <w:rFonts w:asciiTheme="minorHAnsi" w:hAnsiTheme="minorHAnsi" w:cstheme="minorHAnsi"/>
          <w:b/>
          <w:sz w:val="22"/>
          <w:szCs w:val="22"/>
        </w:rPr>
        <w:tab/>
      </w:r>
      <w:r w:rsidR="00F226AD">
        <w:rPr>
          <w:rFonts w:asciiTheme="minorHAnsi" w:hAnsiTheme="minorHAnsi" w:cstheme="minorHAnsi"/>
          <w:sz w:val="22"/>
          <w:szCs w:val="22"/>
        </w:rPr>
        <w:t>Community Youth Response and Diversion (CYRD)</w:t>
      </w:r>
    </w:p>
    <w:p w:rsidR="0029065A" w:rsidRDefault="001A7655" w:rsidP="00733B14">
      <w:pPr>
        <w:pStyle w:val="DefaultText"/>
        <w:spacing w:line="360" w:lineRule="auto"/>
        <w:ind w:left="2160" w:hanging="2160"/>
        <w:jc w:val="both"/>
        <w:rPr>
          <w:rFonts w:asciiTheme="minorHAnsi" w:hAnsiTheme="minorHAnsi" w:cstheme="minorHAnsi"/>
          <w:sz w:val="22"/>
          <w:szCs w:val="22"/>
        </w:rPr>
      </w:pPr>
      <w:r>
        <w:rPr>
          <w:rFonts w:asciiTheme="minorHAnsi" w:hAnsiTheme="minorHAnsi" w:cstheme="minorHAnsi"/>
          <w:b/>
          <w:sz w:val="22"/>
          <w:szCs w:val="22"/>
        </w:rPr>
        <w:t>Hours</w:t>
      </w:r>
      <w:r w:rsidR="00F12049" w:rsidRPr="00F12049">
        <w:rPr>
          <w:rFonts w:asciiTheme="minorHAnsi" w:hAnsiTheme="minorHAnsi" w:cstheme="minorHAnsi"/>
          <w:b/>
          <w:sz w:val="22"/>
          <w:szCs w:val="22"/>
        </w:rPr>
        <w:t>:</w:t>
      </w:r>
      <w:r w:rsidR="00733B14">
        <w:rPr>
          <w:rFonts w:asciiTheme="minorHAnsi" w:hAnsiTheme="minorHAnsi" w:cstheme="minorHAnsi"/>
          <w:b/>
          <w:sz w:val="22"/>
          <w:szCs w:val="22"/>
        </w:rPr>
        <w:tab/>
      </w:r>
      <w:r>
        <w:rPr>
          <w:rFonts w:asciiTheme="minorHAnsi" w:hAnsiTheme="minorHAnsi" w:cstheme="minorHAnsi"/>
          <w:sz w:val="22"/>
          <w:szCs w:val="22"/>
        </w:rPr>
        <w:t xml:space="preserve">37.5 hours per week (Monday to Friday, </w:t>
      </w:r>
      <w:r w:rsidR="00582301">
        <w:rPr>
          <w:rFonts w:asciiTheme="minorHAnsi" w:hAnsiTheme="minorHAnsi" w:cstheme="minorHAnsi"/>
          <w:sz w:val="22"/>
          <w:szCs w:val="22"/>
        </w:rPr>
        <w:t xml:space="preserve">primarily </w:t>
      </w:r>
      <w:r>
        <w:rPr>
          <w:rFonts w:asciiTheme="minorHAnsi" w:hAnsiTheme="minorHAnsi" w:cstheme="minorHAnsi"/>
          <w:sz w:val="22"/>
          <w:szCs w:val="22"/>
        </w:rPr>
        <w:t xml:space="preserve">9am – 5pm) </w:t>
      </w:r>
    </w:p>
    <w:p w:rsidR="0029065A" w:rsidRPr="0029065A" w:rsidRDefault="0029065A" w:rsidP="0029065A">
      <w:pPr>
        <w:pStyle w:val="DefaultText"/>
        <w:spacing w:line="360" w:lineRule="auto"/>
        <w:jc w:val="both"/>
        <w:rPr>
          <w:rFonts w:asciiTheme="minorHAnsi" w:hAnsiTheme="minorHAnsi" w:cstheme="minorHAnsi"/>
          <w:sz w:val="22"/>
          <w:szCs w:val="22"/>
        </w:rPr>
      </w:pPr>
      <w:r w:rsidRPr="008924C3">
        <w:rPr>
          <w:rFonts w:asciiTheme="minorHAnsi" w:hAnsiTheme="minorHAnsi" w:cstheme="minorHAnsi"/>
          <w:b/>
          <w:sz w:val="22"/>
          <w:szCs w:val="22"/>
        </w:rPr>
        <w:t>Term:</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sz w:val="22"/>
          <w:szCs w:val="22"/>
        </w:rPr>
        <w:t>Fixed term to 30 June 2023</w:t>
      </w:r>
    </w:p>
    <w:p w:rsidR="00764EE4" w:rsidRPr="0029065A" w:rsidRDefault="00AB21B2" w:rsidP="0029065A">
      <w:pPr>
        <w:pStyle w:val="DefaultText"/>
        <w:spacing w:line="360" w:lineRule="auto"/>
        <w:ind w:left="2160" w:hanging="2160"/>
        <w:jc w:val="both"/>
        <w:rPr>
          <w:rFonts w:asciiTheme="minorHAnsi" w:hAnsiTheme="minorHAnsi" w:cstheme="minorHAnsi"/>
          <w:sz w:val="22"/>
          <w:szCs w:val="22"/>
        </w:rPr>
      </w:pPr>
      <w:r w:rsidRPr="00ED48BE">
        <w:rPr>
          <w:rFonts w:asciiTheme="minorHAnsi" w:hAnsiTheme="minorHAnsi" w:cstheme="minorHAnsi"/>
          <w:b/>
          <w:sz w:val="22"/>
          <w:szCs w:val="22"/>
        </w:rPr>
        <w:t>Location:</w:t>
      </w:r>
      <w:r w:rsidRPr="00ED48BE">
        <w:rPr>
          <w:rFonts w:asciiTheme="minorHAnsi" w:hAnsiTheme="minorHAnsi" w:cstheme="minorHAnsi"/>
          <w:b/>
          <w:sz w:val="22"/>
          <w:szCs w:val="22"/>
        </w:rPr>
        <w:tab/>
      </w:r>
      <w:r w:rsidR="001958FB" w:rsidRPr="0029065A">
        <w:rPr>
          <w:rFonts w:asciiTheme="minorHAnsi" w:hAnsiTheme="minorHAnsi" w:cstheme="minorHAnsi"/>
          <w:sz w:val="22"/>
          <w:szCs w:val="22"/>
        </w:rPr>
        <w:t>Based at ICYS,</w:t>
      </w:r>
      <w:r w:rsidR="00764EE4" w:rsidRPr="0029065A">
        <w:rPr>
          <w:rFonts w:asciiTheme="minorHAnsi" w:hAnsiTheme="minorHAnsi" w:cstheme="minorHAnsi"/>
          <w:sz w:val="22"/>
          <w:szCs w:val="22"/>
        </w:rPr>
        <w:t xml:space="preserve"> </w:t>
      </w:r>
      <w:r w:rsidR="001A7655" w:rsidRPr="0029065A">
        <w:rPr>
          <w:rFonts w:asciiTheme="minorHAnsi" w:hAnsiTheme="minorHAnsi" w:cstheme="minorHAnsi"/>
          <w:sz w:val="22"/>
          <w:szCs w:val="22"/>
        </w:rPr>
        <w:t>15-</w:t>
      </w:r>
      <w:r w:rsidR="00764EE4" w:rsidRPr="0029065A">
        <w:rPr>
          <w:rFonts w:asciiTheme="minorHAnsi" w:hAnsiTheme="minorHAnsi" w:cstheme="minorHAnsi"/>
          <w:sz w:val="22"/>
          <w:szCs w:val="22"/>
        </w:rPr>
        <w:t>17 Thorn Street IPSWICH</w:t>
      </w:r>
      <w:r w:rsidR="00A50D63" w:rsidRPr="0029065A">
        <w:rPr>
          <w:rFonts w:asciiTheme="minorHAnsi" w:hAnsiTheme="minorHAnsi" w:cstheme="minorHAnsi"/>
          <w:sz w:val="22"/>
          <w:szCs w:val="22"/>
        </w:rPr>
        <w:t xml:space="preserve"> (and other ICYS o</w:t>
      </w:r>
      <w:r w:rsidR="00F226AD" w:rsidRPr="0029065A">
        <w:rPr>
          <w:rFonts w:asciiTheme="minorHAnsi" w:hAnsiTheme="minorHAnsi" w:cstheme="minorHAnsi"/>
          <w:sz w:val="22"/>
          <w:szCs w:val="22"/>
        </w:rPr>
        <w:t xml:space="preserve">ffice locations when </w:t>
      </w:r>
      <w:r w:rsidR="001A7655" w:rsidRPr="0029065A">
        <w:rPr>
          <w:rFonts w:asciiTheme="minorHAnsi" w:hAnsiTheme="minorHAnsi" w:cstheme="minorHAnsi"/>
          <w:sz w:val="22"/>
          <w:szCs w:val="22"/>
        </w:rPr>
        <w:t>required/requested</w:t>
      </w:r>
      <w:r w:rsidR="00F226AD" w:rsidRPr="0029065A">
        <w:rPr>
          <w:rFonts w:asciiTheme="minorHAnsi" w:hAnsiTheme="minorHAnsi" w:cstheme="minorHAnsi"/>
          <w:sz w:val="22"/>
          <w:szCs w:val="22"/>
        </w:rPr>
        <w:t>)</w:t>
      </w:r>
    </w:p>
    <w:p w:rsidR="00764EE4" w:rsidRPr="00ED48BE" w:rsidRDefault="00764EE4" w:rsidP="00733B14">
      <w:pPr>
        <w:pStyle w:val="DefaultText"/>
        <w:spacing w:line="360" w:lineRule="auto"/>
        <w:ind w:left="2160" w:hanging="2160"/>
        <w:jc w:val="both"/>
        <w:rPr>
          <w:rFonts w:asciiTheme="minorHAnsi" w:hAnsiTheme="minorHAnsi" w:cstheme="minorHAnsi"/>
          <w:sz w:val="22"/>
          <w:szCs w:val="22"/>
        </w:rPr>
      </w:pPr>
      <w:r w:rsidRPr="00ED48BE">
        <w:rPr>
          <w:rFonts w:asciiTheme="minorHAnsi" w:hAnsiTheme="minorHAnsi" w:cstheme="minorHAnsi"/>
          <w:b/>
          <w:sz w:val="22"/>
          <w:szCs w:val="22"/>
        </w:rPr>
        <w:t>Award</w:t>
      </w:r>
      <w:r w:rsidR="00733B14">
        <w:rPr>
          <w:rFonts w:asciiTheme="minorHAnsi" w:hAnsiTheme="minorHAnsi" w:cstheme="minorHAnsi"/>
          <w:b/>
          <w:sz w:val="22"/>
          <w:szCs w:val="22"/>
        </w:rPr>
        <w:t>:</w:t>
      </w:r>
      <w:r w:rsidR="00733B14">
        <w:rPr>
          <w:rFonts w:asciiTheme="minorHAnsi" w:hAnsiTheme="minorHAnsi" w:cstheme="minorHAnsi"/>
          <w:b/>
          <w:sz w:val="22"/>
          <w:szCs w:val="22"/>
        </w:rPr>
        <w:tab/>
      </w:r>
      <w:r w:rsidRPr="00E87D06">
        <w:rPr>
          <w:rFonts w:asciiTheme="minorHAnsi" w:hAnsiTheme="minorHAnsi" w:cstheme="minorHAnsi"/>
          <w:sz w:val="22"/>
          <w:szCs w:val="22"/>
        </w:rPr>
        <w:t>Social, Community, Home Care &amp; Disability Services Industry</w:t>
      </w:r>
      <w:r w:rsidR="00AB21B2" w:rsidRPr="00E87D06">
        <w:rPr>
          <w:rFonts w:asciiTheme="minorHAnsi" w:hAnsiTheme="minorHAnsi" w:cstheme="minorHAnsi"/>
          <w:sz w:val="22"/>
          <w:szCs w:val="22"/>
        </w:rPr>
        <w:t xml:space="preserve"> </w:t>
      </w:r>
      <w:r w:rsidRPr="00E87D06">
        <w:rPr>
          <w:rFonts w:asciiTheme="minorHAnsi" w:hAnsiTheme="minorHAnsi" w:cstheme="minorHAnsi"/>
          <w:sz w:val="22"/>
          <w:szCs w:val="22"/>
        </w:rPr>
        <w:t>Award 2010</w:t>
      </w:r>
      <w:r w:rsidR="001249C0" w:rsidRPr="00E87D06">
        <w:rPr>
          <w:rFonts w:asciiTheme="minorHAnsi" w:hAnsiTheme="minorHAnsi" w:cstheme="minorHAnsi"/>
          <w:sz w:val="22"/>
          <w:szCs w:val="22"/>
        </w:rPr>
        <w:t xml:space="preserve"> (QLD TPEO rates)</w:t>
      </w:r>
      <w:r w:rsidR="00733B14" w:rsidRPr="00E87D06">
        <w:rPr>
          <w:rFonts w:asciiTheme="minorHAnsi" w:hAnsiTheme="minorHAnsi" w:cstheme="minorHAnsi"/>
          <w:sz w:val="22"/>
          <w:szCs w:val="22"/>
        </w:rPr>
        <w:t xml:space="preserve">, </w:t>
      </w:r>
      <w:r w:rsidR="001249C0" w:rsidRPr="00E87D06">
        <w:rPr>
          <w:rFonts w:asciiTheme="minorHAnsi" w:hAnsiTheme="minorHAnsi" w:cstheme="minorHAnsi"/>
          <w:sz w:val="22"/>
          <w:szCs w:val="22"/>
        </w:rPr>
        <w:t xml:space="preserve">Level </w:t>
      </w:r>
      <w:r w:rsidR="00493F95" w:rsidRPr="00E87D06">
        <w:rPr>
          <w:rFonts w:asciiTheme="minorHAnsi" w:hAnsiTheme="minorHAnsi" w:cstheme="minorHAnsi"/>
          <w:sz w:val="22"/>
          <w:szCs w:val="22"/>
        </w:rPr>
        <w:t>4 (</w:t>
      </w:r>
      <w:r w:rsidR="00733B14" w:rsidRPr="00E87D06">
        <w:rPr>
          <w:rFonts w:asciiTheme="minorHAnsi" w:hAnsiTheme="minorHAnsi" w:cstheme="minorHAnsi"/>
          <w:sz w:val="22"/>
          <w:szCs w:val="22"/>
        </w:rPr>
        <w:t xml:space="preserve">approx. </w:t>
      </w:r>
      <w:r w:rsidR="00493F95" w:rsidRPr="00E87D06">
        <w:rPr>
          <w:rFonts w:asciiTheme="minorHAnsi" w:hAnsiTheme="minorHAnsi" w:cstheme="minorHAnsi"/>
          <w:sz w:val="22"/>
          <w:szCs w:val="22"/>
        </w:rPr>
        <w:t>$3</w:t>
      </w:r>
      <w:r w:rsidR="001A7655" w:rsidRPr="00E87D06">
        <w:rPr>
          <w:rFonts w:asciiTheme="minorHAnsi" w:hAnsiTheme="minorHAnsi" w:cstheme="minorHAnsi"/>
          <w:sz w:val="22"/>
          <w:szCs w:val="22"/>
        </w:rPr>
        <w:t>6</w:t>
      </w:r>
      <w:r w:rsidR="00733B14" w:rsidRPr="00E87D06">
        <w:rPr>
          <w:rFonts w:asciiTheme="minorHAnsi" w:hAnsiTheme="minorHAnsi" w:cstheme="minorHAnsi"/>
          <w:sz w:val="22"/>
          <w:szCs w:val="22"/>
        </w:rPr>
        <w:t xml:space="preserve"> </w:t>
      </w:r>
      <w:r w:rsidR="001A7655" w:rsidRPr="00E87D06">
        <w:rPr>
          <w:rFonts w:asciiTheme="minorHAnsi" w:hAnsiTheme="minorHAnsi" w:cstheme="minorHAnsi"/>
          <w:sz w:val="22"/>
          <w:szCs w:val="22"/>
        </w:rPr>
        <w:t>- $39</w:t>
      </w:r>
      <w:r w:rsidR="00CF1F09" w:rsidRPr="00E87D06">
        <w:rPr>
          <w:rFonts w:asciiTheme="minorHAnsi" w:hAnsiTheme="minorHAnsi" w:cstheme="minorHAnsi"/>
          <w:sz w:val="22"/>
          <w:szCs w:val="22"/>
        </w:rPr>
        <w:t>/hour)</w:t>
      </w:r>
      <w:r w:rsidR="001A7655" w:rsidRPr="00E87D06">
        <w:rPr>
          <w:rFonts w:asciiTheme="minorHAnsi" w:hAnsiTheme="minorHAnsi" w:cstheme="minorHAnsi"/>
          <w:sz w:val="22"/>
          <w:szCs w:val="22"/>
        </w:rPr>
        <w:t xml:space="preserve"> plus leave loading and superannuation</w:t>
      </w:r>
    </w:p>
    <w:p w:rsidR="00764EE4" w:rsidRPr="00ED48BE" w:rsidRDefault="00764EE4" w:rsidP="00733B14">
      <w:pPr>
        <w:pStyle w:val="DefaultText"/>
        <w:tabs>
          <w:tab w:val="left" w:pos="0"/>
          <w:tab w:val="left" w:pos="720"/>
          <w:tab w:val="left" w:pos="1440"/>
          <w:tab w:val="left" w:pos="2160"/>
          <w:tab w:val="left" w:pos="3600"/>
          <w:tab w:val="left" w:pos="4320"/>
          <w:tab w:val="left" w:pos="7230"/>
        </w:tabs>
        <w:spacing w:line="360" w:lineRule="auto"/>
        <w:jc w:val="both"/>
        <w:rPr>
          <w:rFonts w:asciiTheme="minorHAnsi" w:hAnsiTheme="minorHAnsi" w:cstheme="minorHAnsi"/>
          <w:sz w:val="22"/>
          <w:szCs w:val="22"/>
        </w:rPr>
      </w:pPr>
      <w:r w:rsidRPr="00ED48BE">
        <w:rPr>
          <w:rFonts w:asciiTheme="minorHAnsi" w:hAnsiTheme="minorHAnsi" w:cstheme="minorHAnsi"/>
          <w:b/>
          <w:sz w:val="22"/>
          <w:szCs w:val="22"/>
        </w:rPr>
        <w:t>Responsible to:</w:t>
      </w:r>
      <w:r w:rsidRPr="00ED48BE">
        <w:rPr>
          <w:rFonts w:asciiTheme="minorHAnsi" w:hAnsiTheme="minorHAnsi" w:cstheme="minorHAnsi"/>
          <w:b/>
          <w:sz w:val="22"/>
          <w:szCs w:val="22"/>
        </w:rPr>
        <w:tab/>
      </w:r>
      <w:r w:rsidRPr="00ED48BE">
        <w:rPr>
          <w:rFonts w:asciiTheme="minorHAnsi" w:hAnsiTheme="minorHAnsi" w:cstheme="minorHAnsi"/>
          <w:b/>
          <w:sz w:val="22"/>
          <w:szCs w:val="22"/>
        </w:rPr>
        <w:tab/>
      </w:r>
      <w:r w:rsidR="001958FB">
        <w:rPr>
          <w:rFonts w:asciiTheme="minorHAnsi" w:hAnsiTheme="minorHAnsi" w:cstheme="minorHAnsi"/>
          <w:sz w:val="22"/>
          <w:szCs w:val="22"/>
        </w:rPr>
        <w:t xml:space="preserve">ICYS </w:t>
      </w:r>
      <w:r w:rsidR="00F226AD">
        <w:rPr>
          <w:rFonts w:asciiTheme="minorHAnsi" w:hAnsiTheme="minorHAnsi" w:cstheme="minorHAnsi"/>
          <w:sz w:val="22"/>
          <w:szCs w:val="22"/>
        </w:rPr>
        <w:t xml:space="preserve">CYRD Program Coordinator and ICYS </w:t>
      </w:r>
      <w:r w:rsidR="001958FB">
        <w:rPr>
          <w:rFonts w:asciiTheme="minorHAnsi" w:hAnsiTheme="minorHAnsi" w:cstheme="minorHAnsi"/>
          <w:sz w:val="22"/>
          <w:szCs w:val="22"/>
        </w:rPr>
        <w:t>Service Manager</w:t>
      </w:r>
    </w:p>
    <w:p w:rsidR="00764EE4" w:rsidRPr="00ED48BE" w:rsidRDefault="00764EE4" w:rsidP="00733B14">
      <w:pPr>
        <w:pStyle w:val="DefaultText"/>
        <w:spacing w:line="360" w:lineRule="auto"/>
        <w:jc w:val="both"/>
        <w:rPr>
          <w:rFonts w:asciiTheme="minorHAnsi" w:hAnsiTheme="minorHAnsi" w:cstheme="minorHAnsi"/>
          <w:sz w:val="22"/>
          <w:szCs w:val="22"/>
        </w:rPr>
      </w:pPr>
      <w:r w:rsidRPr="00ED48BE">
        <w:rPr>
          <w:rFonts w:asciiTheme="minorHAnsi" w:hAnsiTheme="minorHAnsi" w:cstheme="minorHAnsi"/>
          <w:b/>
          <w:sz w:val="22"/>
          <w:szCs w:val="22"/>
        </w:rPr>
        <w:t>Accountable</w:t>
      </w:r>
      <w:r w:rsidR="00F9727A">
        <w:rPr>
          <w:rFonts w:asciiTheme="minorHAnsi" w:hAnsiTheme="minorHAnsi" w:cstheme="minorHAnsi"/>
          <w:b/>
          <w:sz w:val="22"/>
          <w:szCs w:val="22"/>
        </w:rPr>
        <w:t xml:space="preserve"> to</w:t>
      </w:r>
      <w:r w:rsidRPr="00ED48BE">
        <w:rPr>
          <w:rFonts w:asciiTheme="minorHAnsi" w:hAnsiTheme="minorHAnsi" w:cstheme="minorHAnsi"/>
          <w:b/>
          <w:sz w:val="22"/>
          <w:szCs w:val="22"/>
        </w:rPr>
        <w:t>:</w:t>
      </w:r>
      <w:r w:rsidRPr="00ED48BE">
        <w:rPr>
          <w:rFonts w:asciiTheme="minorHAnsi" w:hAnsiTheme="minorHAnsi" w:cstheme="minorHAnsi"/>
          <w:sz w:val="22"/>
          <w:szCs w:val="22"/>
        </w:rPr>
        <w:tab/>
        <w:t>ICYS Service Manager and ICYS Management Committee</w:t>
      </w:r>
    </w:p>
    <w:p w:rsidR="001958FB" w:rsidRDefault="001958FB" w:rsidP="00764EE4">
      <w:pPr>
        <w:pStyle w:val="DefaultText"/>
        <w:rPr>
          <w:rFonts w:asciiTheme="minorHAnsi" w:hAnsiTheme="minorHAnsi" w:cstheme="minorHAnsi"/>
          <w:b/>
          <w:sz w:val="22"/>
          <w:szCs w:val="22"/>
        </w:rPr>
      </w:pPr>
    </w:p>
    <w:p w:rsidR="00764EE4" w:rsidRDefault="00F9727A" w:rsidP="00764EE4">
      <w:pPr>
        <w:pStyle w:val="DefaultText"/>
        <w:rPr>
          <w:rFonts w:asciiTheme="minorHAnsi" w:hAnsiTheme="minorHAnsi" w:cstheme="minorHAnsi"/>
          <w:b/>
          <w:sz w:val="22"/>
          <w:szCs w:val="22"/>
        </w:rPr>
      </w:pPr>
      <w:r>
        <w:rPr>
          <w:rFonts w:asciiTheme="minorHAnsi" w:hAnsiTheme="minorHAnsi" w:cstheme="minorHAnsi"/>
          <w:b/>
          <w:sz w:val="22"/>
          <w:szCs w:val="22"/>
        </w:rPr>
        <w:t>About ICYS</w:t>
      </w:r>
      <w:r w:rsidR="00764EE4" w:rsidRPr="00ED48BE">
        <w:rPr>
          <w:rFonts w:asciiTheme="minorHAnsi" w:hAnsiTheme="minorHAnsi" w:cstheme="minorHAnsi"/>
          <w:b/>
          <w:sz w:val="22"/>
          <w:szCs w:val="22"/>
        </w:rPr>
        <w:t>:</w:t>
      </w:r>
    </w:p>
    <w:p w:rsidR="00CF1F09" w:rsidRDefault="00CF1F09" w:rsidP="00CF1F09">
      <w:pPr>
        <w:jc w:val="both"/>
        <w:rPr>
          <w:rFonts w:ascii="Calibri" w:hAnsi="Calibri" w:cs="Calibri"/>
          <w:color w:val="000000"/>
          <w:sz w:val="22"/>
          <w:szCs w:val="22"/>
        </w:rPr>
      </w:pPr>
      <w:r w:rsidRPr="00614D4D">
        <w:rPr>
          <w:rFonts w:ascii="Calibri" w:hAnsi="Calibri" w:cs="Calibri"/>
          <w:color w:val="000000"/>
          <w:sz w:val="22"/>
          <w:szCs w:val="22"/>
        </w:rPr>
        <w:t>ICYS Ips</w:t>
      </w:r>
      <w:r w:rsidR="001600FD">
        <w:rPr>
          <w:rFonts w:ascii="Calibri" w:hAnsi="Calibri" w:cs="Calibri"/>
          <w:color w:val="000000"/>
          <w:sz w:val="22"/>
          <w:szCs w:val="22"/>
        </w:rPr>
        <w:t xml:space="preserve">wich Community Youth Service, </w:t>
      </w:r>
      <w:r w:rsidRPr="00614D4D">
        <w:rPr>
          <w:rFonts w:ascii="Calibri" w:hAnsi="Calibri" w:cs="Calibri"/>
          <w:color w:val="000000"/>
          <w:sz w:val="22"/>
          <w:szCs w:val="22"/>
        </w:rPr>
        <w:t>a not-for-profit community based organisation</w:t>
      </w:r>
      <w:r w:rsidR="001600FD">
        <w:rPr>
          <w:rFonts w:ascii="Calibri" w:hAnsi="Calibri" w:cs="Calibri"/>
          <w:color w:val="000000"/>
          <w:sz w:val="22"/>
          <w:szCs w:val="22"/>
        </w:rPr>
        <w:t>, has been</w:t>
      </w:r>
      <w:r w:rsidRPr="00614D4D">
        <w:rPr>
          <w:rFonts w:ascii="Calibri" w:hAnsi="Calibri" w:cs="Calibri"/>
          <w:color w:val="000000"/>
          <w:sz w:val="22"/>
          <w:szCs w:val="22"/>
        </w:rPr>
        <w:t xml:space="preserve"> providing assistance and support to at-risk </w:t>
      </w:r>
      <w:r>
        <w:rPr>
          <w:rFonts w:ascii="Calibri" w:hAnsi="Calibri" w:cs="Calibri"/>
          <w:color w:val="000000"/>
          <w:sz w:val="22"/>
          <w:szCs w:val="22"/>
        </w:rPr>
        <w:t xml:space="preserve">children, </w:t>
      </w:r>
      <w:r w:rsidRPr="00614D4D">
        <w:rPr>
          <w:rFonts w:ascii="Calibri" w:hAnsi="Calibri" w:cs="Calibri"/>
          <w:color w:val="000000"/>
          <w:sz w:val="22"/>
          <w:szCs w:val="22"/>
        </w:rPr>
        <w:t>young people, their families and their communities in the Ipswich and surrounding regions since 1983.  A</w:t>
      </w:r>
      <w:r>
        <w:rPr>
          <w:rFonts w:ascii="Calibri" w:hAnsi="Calibri" w:cs="Calibri"/>
          <w:color w:val="000000"/>
          <w:sz w:val="22"/>
          <w:szCs w:val="22"/>
        </w:rPr>
        <w:t>s</w:t>
      </w:r>
      <w:r w:rsidRPr="00614D4D">
        <w:rPr>
          <w:rFonts w:ascii="Calibri" w:hAnsi="Calibri" w:cs="Calibri"/>
          <w:color w:val="000000"/>
          <w:sz w:val="22"/>
          <w:szCs w:val="22"/>
        </w:rPr>
        <w:t xml:space="preserve"> </w:t>
      </w:r>
      <w:r>
        <w:rPr>
          <w:rFonts w:ascii="Calibri" w:hAnsi="Calibri" w:cs="Calibri"/>
          <w:color w:val="000000"/>
          <w:sz w:val="22"/>
          <w:szCs w:val="22"/>
        </w:rPr>
        <w:t xml:space="preserve">a </w:t>
      </w:r>
      <w:r w:rsidRPr="00614D4D">
        <w:rPr>
          <w:rFonts w:ascii="Calibri" w:hAnsi="Calibri" w:cs="Calibri"/>
          <w:color w:val="000000"/>
          <w:sz w:val="22"/>
          <w:szCs w:val="22"/>
        </w:rPr>
        <w:t>multi-service organisation</w:t>
      </w:r>
      <w:r w:rsidR="00B25F4C">
        <w:rPr>
          <w:rFonts w:ascii="Calibri" w:hAnsi="Calibri" w:cs="Calibri"/>
          <w:color w:val="000000"/>
          <w:sz w:val="22"/>
          <w:szCs w:val="22"/>
        </w:rPr>
        <w:t xml:space="preserve"> funded by five </w:t>
      </w:r>
      <w:r w:rsidR="00B467D0">
        <w:rPr>
          <w:rFonts w:ascii="Calibri" w:hAnsi="Calibri" w:cs="Calibri"/>
          <w:color w:val="000000"/>
          <w:sz w:val="22"/>
          <w:szCs w:val="22"/>
        </w:rPr>
        <w:t xml:space="preserve">Queensland </w:t>
      </w:r>
      <w:r w:rsidR="00B25F4C">
        <w:rPr>
          <w:rFonts w:ascii="Calibri" w:hAnsi="Calibri" w:cs="Calibri"/>
          <w:color w:val="000000"/>
          <w:sz w:val="22"/>
          <w:szCs w:val="22"/>
        </w:rPr>
        <w:t>Government departments</w:t>
      </w:r>
      <w:r>
        <w:rPr>
          <w:rFonts w:ascii="Calibri" w:hAnsi="Calibri" w:cs="Calibri"/>
          <w:color w:val="000000"/>
          <w:sz w:val="22"/>
          <w:szCs w:val="22"/>
        </w:rPr>
        <w:t>, ICYS provides</w:t>
      </w:r>
      <w:r w:rsidRPr="00614D4D">
        <w:rPr>
          <w:rFonts w:ascii="Calibri" w:hAnsi="Calibri" w:cs="Calibri"/>
          <w:color w:val="000000"/>
          <w:sz w:val="22"/>
          <w:szCs w:val="22"/>
        </w:rPr>
        <w:t xml:space="preserve"> a range of support programs</w:t>
      </w:r>
      <w:r>
        <w:rPr>
          <w:rFonts w:ascii="Calibri" w:hAnsi="Calibri" w:cs="Calibri"/>
          <w:color w:val="000000"/>
          <w:sz w:val="22"/>
          <w:szCs w:val="22"/>
        </w:rPr>
        <w:t xml:space="preserve"> and activities to assist</w:t>
      </w:r>
      <w:r w:rsidRPr="00614D4D">
        <w:rPr>
          <w:rFonts w:ascii="Calibri" w:hAnsi="Calibri" w:cs="Calibri"/>
          <w:color w:val="000000"/>
          <w:sz w:val="22"/>
          <w:szCs w:val="22"/>
        </w:rPr>
        <w:t xml:space="preserve"> and empower young people to make positive choices and</w:t>
      </w:r>
      <w:r>
        <w:rPr>
          <w:rFonts w:ascii="Calibri" w:hAnsi="Calibri" w:cs="Calibri"/>
          <w:color w:val="000000"/>
          <w:sz w:val="22"/>
          <w:szCs w:val="22"/>
        </w:rPr>
        <w:t xml:space="preserve"> decisions for their future.  </w:t>
      </w:r>
    </w:p>
    <w:p w:rsidR="00CF1F09" w:rsidRDefault="00CF1F09" w:rsidP="00CF1F09">
      <w:pPr>
        <w:jc w:val="both"/>
        <w:rPr>
          <w:rFonts w:ascii="Calibri" w:hAnsi="Calibri" w:cs="Calibri"/>
          <w:color w:val="000000"/>
          <w:sz w:val="22"/>
          <w:szCs w:val="22"/>
        </w:rPr>
      </w:pPr>
    </w:p>
    <w:p w:rsidR="00F9727A" w:rsidRPr="00733B14" w:rsidRDefault="007C2216" w:rsidP="00733B14">
      <w:pPr>
        <w:jc w:val="both"/>
        <w:rPr>
          <w:rFonts w:ascii="Calibri" w:hAnsi="Calibri" w:cs="Calibri"/>
          <w:color w:val="000000"/>
          <w:sz w:val="22"/>
          <w:szCs w:val="22"/>
        </w:rPr>
      </w:pPr>
      <w:r w:rsidRPr="007C2216">
        <w:rPr>
          <w:rFonts w:asciiTheme="minorHAnsi" w:hAnsiTheme="minorHAnsi" w:cstheme="minorHAnsi"/>
          <w:sz w:val="22"/>
          <w:szCs w:val="22"/>
        </w:rPr>
        <w:t xml:space="preserve">For </w:t>
      </w:r>
      <w:r w:rsidR="00F13E53">
        <w:rPr>
          <w:rFonts w:asciiTheme="minorHAnsi" w:hAnsiTheme="minorHAnsi" w:cstheme="minorHAnsi"/>
          <w:sz w:val="22"/>
          <w:szCs w:val="22"/>
        </w:rPr>
        <w:t xml:space="preserve">over </w:t>
      </w:r>
      <w:r w:rsidR="00CF1F09">
        <w:rPr>
          <w:rFonts w:asciiTheme="minorHAnsi" w:hAnsiTheme="minorHAnsi" w:cstheme="minorHAnsi"/>
          <w:sz w:val="22"/>
          <w:szCs w:val="22"/>
        </w:rPr>
        <w:t>35</w:t>
      </w:r>
      <w:r w:rsidRPr="007C2216">
        <w:rPr>
          <w:rFonts w:asciiTheme="minorHAnsi" w:hAnsiTheme="minorHAnsi" w:cstheme="minorHAnsi"/>
          <w:sz w:val="22"/>
          <w:szCs w:val="22"/>
        </w:rPr>
        <w:t xml:space="preserve"> years, ICYS has been providing support and assistance to </w:t>
      </w:r>
      <w:r w:rsidR="0066748D">
        <w:rPr>
          <w:rFonts w:asciiTheme="minorHAnsi" w:hAnsiTheme="minorHAnsi" w:cstheme="minorHAnsi"/>
          <w:sz w:val="22"/>
          <w:szCs w:val="22"/>
        </w:rPr>
        <w:t xml:space="preserve">children and </w:t>
      </w:r>
      <w:r w:rsidRPr="007C2216">
        <w:rPr>
          <w:rFonts w:asciiTheme="minorHAnsi" w:hAnsiTheme="minorHAnsi" w:cstheme="minorHAnsi"/>
          <w:sz w:val="22"/>
          <w:szCs w:val="22"/>
        </w:rPr>
        <w:t>young people based on individual need including assistance with educational engagement, housing and homelessness, vocational training,</w:t>
      </w:r>
      <w:r w:rsidR="001600FD">
        <w:rPr>
          <w:rFonts w:asciiTheme="minorHAnsi" w:hAnsiTheme="minorHAnsi" w:cstheme="minorHAnsi"/>
          <w:sz w:val="22"/>
          <w:szCs w:val="22"/>
        </w:rPr>
        <w:t xml:space="preserve"> employment assistance,</w:t>
      </w:r>
      <w:r w:rsidRPr="007C2216">
        <w:rPr>
          <w:rFonts w:asciiTheme="minorHAnsi" w:hAnsiTheme="minorHAnsi" w:cstheme="minorHAnsi"/>
          <w:sz w:val="22"/>
          <w:szCs w:val="22"/>
        </w:rPr>
        <w:t xml:space="preserve"> disability support, information, referral, advocacy, practical assistance, drop-in, emergency relief and recreational activities in </w:t>
      </w:r>
      <w:r w:rsidR="0066748D">
        <w:rPr>
          <w:rFonts w:asciiTheme="minorHAnsi" w:hAnsiTheme="minorHAnsi" w:cstheme="minorHAnsi"/>
          <w:sz w:val="22"/>
          <w:szCs w:val="22"/>
        </w:rPr>
        <w:t xml:space="preserve">the </w:t>
      </w:r>
      <w:r w:rsidRPr="007C2216">
        <w:rPr>
          <w:rFonts w:asciiTheme="minorHAnsi" w:hAnsiTheme="minorHAnsi" w:cstheme="minorHAnsi"/>
          <w:sz w:val="22"/>
          <w:szCs w:val="22"/>
        </w:rPr>
        <w:t>Ipswich</w:t>
      </w:r>
      <w:r w:rsidR="0066748D">
        <w:rPr>
          <w:rFonts w:asciiTheme="minorHAnsi" w:hAnsiTheme="minorHAnsi" w:cstheme="minorHAnsi"/>
          <w:sz w:val="22"/>
          <w:szCs w:val="22"/>
        </w:rPr>
        <w:t xml:space="preserve"> and </w:t>
      </w:r>
      <w:r w:rsidRPr="007C2216">
        <w:rPr>
          <w:rFonts w:asciiTheme="minorHAnsi" w:hAnsiTheme="minorHAnsi" w:cstheme="minorHAnsi"/>
          <w:sz w:val="22"/>
          <w:szCs w:val="22"/>
        </w:rPr>
        <w:t>surrounding regions</w:t>
      </w:r>
      <w:r>
        <w:rPr>
          <w:rFonts w:asciiTheme="minorHAnsi" w:hAnsiTheme="minorHAnsi" w:cstheme="minorHAnsi"/>
          <w:sz w:val="22"/>
          <w:szCs w:val="22"/>
        </w:rPr>
        <w:t xml:space="preserve">.  </w:t>
      </w:r>
      <w:r w:rsidR="00F9727A" w:rsidRPr="00F9727A">
        <w:rPr>
          <w:rFonts w:asciiTheme="minorHAnsi" w:hAnsiTheme="minorHAnsi" w:cstheme="minorHAnsi"/>
          <w:sz w:val="22"/>
          <w:szCs w:val="22"/>
        </w:rPr>
        <w:t xml:space="preserve">Each year ICYS provides direct services to </w:t>
      </w:r>
      <w:r w:rsidR="00B467D0">
        <w:rPr>
          <w:rFonts w:asciiTheme="minorHAnsi" w:hAnsiTheme="minorHAnsi" w:cstheme="minorHAnsi"/>
          <w:sz w:val="22"/>
          <w:szCs w:val="22"/>
        </w:rPr>
        <w:t>over 2000</w:t>
      </w:r>
      <w:r w:rsidR="00F612C0">
        <w:rPr>
          <w:rFonts w:asciiTheme="minorHAnsi" w:hAnsiTheme="minorHAnsi" w:cstheme="minorHAnsi"/>
          <w:sz w:val="22"/>
          <w:szCs w:val="22"/>
        </w:rPr>
        <w:t xml:space="preserve"> children and </w:t>
      </w:r>
      <w:r w:rsidR="00F9727A" w:rsidRPr="00F9727A">
        <w:rPr>
          <w:rFonts w:asciiTheme="minorHAnsi" w:hAnsiTheme="minorHAnsi" w:cstheme="minorHAnsi"/>
          <w:sz w:val="22"/>
          <w:szCs w:val="22"/>
        </w:rPr>
        <w:t xml:space="preserve">young people across </w:t>
      </w:r>
      <w:r w:rsidR="00F612C0">
        <w:rPr>
          <w:rFonts w:asciiTheme="minorHAnsi" w:hAnsiTheme="minorHAnsi" w:cstheme="minorHAnsi"/>
          <w:sz w:val="22"/>
          <w:szCs w:val="22"/>
        </w:rPr>
        <w:t>five</w:t>
      </w:r>
      <w:r w:rsidR="00F9727A" w:rsidRPr="00F9727A">
        <w:rPr>
          <w:rFonts w:asciiTheme="minorHAnsi" w:hAnsiTheme="minorHAnsi" w:cstheme="minorHAnsi"/>
          <w:sz w:val="22"/>
          <w:szCs w:val="22"/>
        </w:rPr>
        <w:t xml:space="preserve"> Local G</w:t>
      </w:r>
      <w:r w:rsidR="00CF1F09">
        <w:rPr>
          <w:rFonts w:asciiTheme="minorHAnsi" w:hAnsiTheme="minorHAnsi" w:cstheme="minorHAnsi"/>
          <w:sz w:val="22"/>
          <w:szCs w:val="22"/>
        </w:rPr>
        <w:t>overnment Areas (Ipswich, Somerset</w:t>
      </w:r>
      <w:r w:rsidR="00CD768F">
        <w:rPr>
          <w:rFonts w:asciiTheme="minorHAnsi" w:hAnsiTheme="minorHAnsi" w:cstheme="minorHAnsi"/>
          <w:sz w:val="22"/>
          <w:szCs w:val="22"/>
        </w:rPr>
        <w:t xml:space="preserve">, Lockyer Valley, </w:t>
      </w:r>
      <w:r w:rsidR="00F9727A" w:rsidRPr="00F9727A">
        <w:rPr>
          <w:rFonts w:asciiTheme="minorHAnsi" w:hAnsiTheme="minorHAnsi" w:cstheme="minorHAnsi"/>
          <w:sz w:val="22"/>
          <w:szCs w:val="22"/>
        </w:rPr>
        <w:t>Scenic Rim</w:t>
      </w:r>
      <w:r w:rsidR="00CF1F09">
        <w:rPr>
          <w:rFonts w:asciiTheme="minorHAnsi" w:hAnsiTheme="minorHAnsi" w:cstheme="minorHAnsi"/>
          <w:sz w:val="22"/>
          <w:szCs w:val="22"/>
        </w:rPr>
        <w:t xml:space="preserve"> and the western suburbs of Brisbane</w:t>
      </w:r>
      <w:r w:rsidR="00F9727A" w:rsidRPr="00F9727A">
        <w:rPr>
          <w:rFonts w:asciiTheme="minorHAnsi" w:hAnsiTheme="minorHAnsi" w:cstheme="minorHAnsi"/>
          <w:sz w:val="22"/>
          <w:szCs w:val="22"/>
        </w:rPr>
        <w:t>)</w:t>
      </w:r>
      <w:r w:rsidR="001600FD">
        <w:rPr>
          <w:rFonts w:asciiTheme="minorHAnsi" w:hAnsiTheme="minorHAnsi" w:cstheme="minorHAnsi"/>
          <w:sz w:val="22"/>
          <w:szCs w:val="22"/>
        </w:rPr>
        <w:t xml:space="preserve"> from our offices in Ipswich and Lowood</w:t>
      </w:r>
      <w:r w:rsidR="00F9727A" w:rsidRPr="00F9727A">
        <w:rPr>
          <w:rFonts w:asciiTheme="minorHAnsi" w:hAnsiTheme="minorHAnsi" w:cstheme="minorHAnsi"/>
          <w:sz w:val="22"/>
          <w:szCs w:val="22"/>
        </w:rPr>
        <w:t>.</w:t>
      </w:r>
    </w:p>
    <w:p w:rsidR="00F9727A" w:rsidRDefault="00F9727A" w:rsidP="00F9727A">
      <w:pPr>
        <w:pStyle w:val="DefaultText"/>
        <w:jc w:val="both"/>
        <w:rPr>
          <w:rFonts w:asciiTheme="minorHAnsi" w:hAnsiTheme="minorHAnsi" w:cstheme="minorHAnsi"/>
          <w:sz w:val="22"/>
          <w:szCs w:val="22"/>
        </w:rPr>
      </w:pPr>
    </w:p>
    <w:p w:rsidR="00764EE4" w:rsidRDefault="00F57617" w:rsidP="00764EE4">
      <w:pPr>
        <w:pStyle w:val="DefaultText"/>
        <w:rPr>
          <w:rFonts w:asciiTheme="minorHAnsi" w:hAnsiTheme="minorHAnsi" w:cstheme="minorHAnsi"/>
          <w:b/>
          <w:sz w:val="22"/>
          <w:szCs w:val="22"/>
        </w:rPr>
      </w:pPr>
      <w:r>
        <w:rPr>
          <w:rFonts w:asciiTheme="minorHAnsi" w:hAnsiTheme="minorHAnsi" w:cstheme="minorHAnsi"/>
          <w:b/>
          <w:sz w:val="22"/>
          <w:szCs w:val="22"/>
        </w:rPr>
        <w:t>Program</w:t>
      </w:r>
      <w:r w:rsidR="00764EE4" w:rsidRPr="00ED48BE">
        <w:rPr>
          <w:rFonts w:asciiTheme="minorHAnsi" w:hAnsiTheme="minorHAnsi" w:cstheme="minorHAnsi"/>
          <w:b/>
          <w:sz w:val="22"/>
          <w:szCs w:val="22"/>
        </w:rPr>
        <w:t xml:space="preserve"> Outline:</w:t>
      </w:r>
    </w:p>
    <w:p w:rsidR="00023139" w:rsidRDefault="002A53A7" w:rsidP="00023139">
      <w:pPr>
        <w:pStyle w:val="DefaultText"/>
        <w:jc w:val="both"/>
        <w:rPr>
          <w:rFonts w:asciiTheme="minorHAnsi" w:hAnsiTheme="minorHAnsi" w:cstheme="minorHAnsi"/>
          <w:sz w:val="22"/>
          <w:szCs w:val="22"/>
        </w:rPr>
      </w:pPr>
      <w:r>
        <w:rPr>
          <w:rFonts w:asciiTheme="minorHAnsi" w:hAnsiTheme="minorHAnsi" w:cstheme="minorHAnsi"/>
          <w:sz w:val="22"/>
          <w:szCs w:val="22"/>
        </w:rPr>
        <w:t xml:space="preserve">The Community Youth Response and Diversion (CYRD) program is a newly funded </w:t>
      </w:r>
      <w:r w:rsidR="00B467D0">
        <w:rPr>
          <w:rFonts w:asciiTheme="minorHAnsi" w:hAnsiTheme="minorHAnsi" w:cstheme="minorHAnsi"/>
          <w:sz w:val="22"/>
          <w:szCs w:val="22"/>
        </w:rPr>
        <w:t>Queensland G</w:t>
      </w:r>
      <w:r>
        <w:rPr>
          <w:rFonts w:asciiTheme="minorHAnsi" w:hAnsiTheme="minorHAnsi" w:cstheme="minorHAnsi"/>
          <w:sz w:val="22"/>
          <w:szCs w:val="22"/>
        </w:rPr>
        <w:t xml:space="preserve">overnment initiative that aims to provide a culturally appropriate, alternative intervention to police charging and/or remanding young people in custody. The initiative aims to reduce the number of young people being held in watch houses and detention. CYRD initiatives are being rolled out in a </w:t>
      </w:r>
      <w:r w:rsidR="00C213FB">
        <w:rPr>
          <w:rFonts w:asciiTheme="minorHAnsi" w:hAnsiTheme="minorHAnsi" w:cstheme="minorHAnsi"/>
          <w:sz w:val="22"/>
          <w:szCs w:val="22"/>
        </w:rPr>
        <w:t>number</w:t>
      </w:r>
      <w:r>
        <w:rPr>
          <w:rFonts w:asciiTheme="minorHAnsi" w:hAnsiTheme="minorHAnsi" w:cstheme="minorHAnsi"/>
          <w:sz w:val="22"/>
          <w:szCs w:val="22"/>
        </w:rPr>
        <w:t xml:space="preserve"> of locations around the state and is </w:t>
      </w:r>
      <w:r w:rsidR="00B25F4C">
        <w:rPr>
          <w:rFonts w:asciiTheme="minorHAnsi" w:hAnsiTheme="minorHAnsi" w:cstheme="minorHAnsi"/>
          <w:sz w:val="22"/>
          <w:szCs w:val="22"/>
        </w:rPr>
        <w:t>targeted</w:t>
      </w:r>
      <w:r>
        <w:rPr>
          <w:rFonts w:asciiTheme="minorHAnsi" w:hAnsiTheme="minorHAnsi" w:cstheme="minorHAnsi"/>
          <w:sz w:val="22"/>
          <w:szCs w:val="22"/>
        </w:rPr>
        <w:t xml:space="preserve"> at young people aged 10 to 15 who are at high risk of offending/re-offending and present with multiple complex issues that increase the likelihood of a trajectory of offending</w:t>
      </w:r>
      <w:r w:rsidR="00F57617">
        <w:rPr>
          <w:rFonts w:asciiTheme="minorHAnsi" w:hAnsiTheme="minorHAnsi" w:cstheme="minorHAnsi"/>
          <w:sz w:val="22"/>
          <w:szCs w:val="22"/>
        </w:rPr>
        <w:t>, with a focus on those that are disproportionately represented in the Youth Justice system, in particular Aboriginal and Torres Strait Islander young people</w:t>
      </w:r>
      <w:r>
        <w:rPr>
          <w:rFonts w:asciiTheme="minorHAnsi" w:hAnsiTheme="minorHAnsi" w:cstheme="minorHAnsi"/>
          <w:sz w:val="22"/>
          <w:szCs w:val="22"/>
        </w:rPr>
        <w:t>.</w:t>
      </w:r>
      <w:r w:rsidR="00023139">
        <w:rPr>
          <w:rFonts w:asciiTheme="minorHAnsi" w:hAnsiTheme="minorHAnsi" w:cstheme="minorHAnsi"/>
          <w:sz w:val="22"/>
          <w:szCs w:val="22"/>
        </w:rPr>
        <w:t xml:space="preserve">  More information about </w:t>
      </w:r>
      <w:r w:rsidR="00C213FB">
        <w:rPr>
          <w:rFonts w:asciiTheme="minorHAnsi" w:hAnsiTheme="minorHAnsi" w:cstheme="minorHAnsi"/>
          <w:sz w:val="22"/>
          <w:szCs w:val="22"/>
        </w:rPr>
        <w:t xml:space="preserve">this initiative </w:t>
      </w:r>
      <w:r w:rsidR="00023139">
        <w:rPr>
          <w:rFonts w:asciiTheme="minorHAnsi" w:hAnsiTheme="minorHAnsi" w:cstheme="minorHAnsi"/>
          <w:sz w:val="22"/>
          <w:szCs w:val="22"/>
        </w:rPr>
        <w:t xml:space="preserve">can be found </w:t>
      </w:r>
      <w:hyperlink r:id="rId10" w:history="1">
        <w:r w:rsidR="00023139" w:rsidRPr="00E345EF">
          <w:rPr>
            <w:rStyle w:val="Hyperlink"/>
            <w:rFonts w:asciiTheme="minorHAnsi" w:hAnsiTheme="minorHAnsi" w:cstheme="minorHAnsi"/>
            <w:sz w:val="22"/>
            <w:szCs w:val="22"/>
          </w:rPr>
          <w:t>here</w:t>
        </w:r>
      </w:hyperlink>
      <w:r w:rsidR="00023139">
        <w:rPr>
          <w:rFonts w:asciiTheme="minorHAnsi" w:hAnsiTheme="minorHAnsi" w:cstheme="minorHAnsi"/>
          <w:sz w:val="22"/>
          <w:szCs w:val="22"/>
        </w:rPr>
        <w:t>.</w:t>
      </w:r>
    </w:p>
    <w:p w:rsidR="00532C48" w:rsidRDefault="00532C48" w:rsidP="002A53A7">
      <w:pPr>
        <w:pStyle w:val="DefaultText"/>
        <w:jc w:val="both"/>
        <w:rPr>
          <w:rFonts w:asciiTheme="minorHAnsi" w:hAnsiTheme="minorHAnsi" w:cstheme="minorHAnsi"/>
          <w:sz w:val="22"/>
          <w:szCs w:val="22"/>
        </w:rPr>
      </w:pPr>
    </w:p>
    <w:p w:rsidR="002A53A7" w:rsidRDefault="002A53A7" w:rsidP="002A53A7">
      <w:pPr>
        <w:pStyle w:val="DefaultText"/>
        <w:jc w:val="both"/>
        <w:rPr>
          <w:rFonts w:asciiTheme="minorHAnsi" w:hAnsiTheme="minorHAnsi" w:cstheme="minorHAnsi"/>
          <w:sz w:val="22"/>
          <w:szCs w:val="22"/>
        </w:rPr>
      </w:pPr>
      <w:r>
        <w:rPr>
          <w:rFonts w:asciiTheme="minorHAnsi" w:hAnsiTheme="minorHAnsi" w:cstheme="minorHAnsi"/>
          <w:sz w:val="22"/>
          <w:szCs w:val="22"/>
        </w:rPr>
        <w:lastRenderedPageBreak/>
        <w:t xml:space="preserve">The Ipswich CYRD is </w:t>
      </w:r>
      <w:r w:rsidR="00655186">
        <w:rPr>
          <w:rFonts w:asciiTheme="minorHAnsi" w:hAnsiTheme="minorHAnsi" w:cstheme="minorHAnsi"/>
          <w:sz w:val="22"/>
          <w:szCs w:val="22"/>
        </w:rPr>
        <w:t xml:space="preserve">place-based and </w:t>
      </w:r>
      <w:r>
        <w:rPr>
          <w:rFonts w:asciiTheme="minorHAnsi" w:hAnsiTheme="minorHAnsi" w:cstheme="minorHAnsi"/>
          <w:sz w:val="22"/>
          <w:szCs w:val="22"/>
        </w:rPr>
        <w:t>locally driven, and is comprised of four components, of which ICYS are contracted to deliver on three:</w:t>
      </w:r>
    </w:p>
    <w:p w:rsidR="002A53A7" w:rsidRDefault="002A53A7" w:rsidP="002A53A7">
      <w:pPr>
        <w:pStyle w:val="DefaultText"/>
        <w:jc w:val="both"/>
        <w:rPr>
          <w:rFonts w:asciiTheme="minorHAnsi" w:hAnsiTheme="minorHAnsi" w:cstheme="minorHAnsi"/>
          <w:sz w:val="22"/>
          <w:szCs w:val="22"/>
        </w:rPr>
      </w:pPr>
    </w:p>
    <w:p w:rsidR="002A53A7" w:rsidRDefault="002A53A7" w:rsidP="00655186">
      <w:pPr>
        <w:pStyle w:val="DefaultText"/>
        <w:numPr>
          <w:ilvl w:val="0"/>
          <w:numId w:val="27"/>
        </w:numPr>
        <w:jc w:val="both"/>
        <w:rPr>
          <w:rFonts w:asciiTheme="minorHAnsi" w:hAnsiTheme="minorHAnsi" w:cstheme="minorHAnsi"/>
          <w:sz w:val="22"/>
          <w:szCs w:val="22"/>
        </w:rPr>
      </w:pPr>
      <w:r>
        <w:rPr>
          <w:rFonts w:asciiTheme="minorHAnsi" w:hAnsiTheme="minorHAnsi" w:cstheme="minorHAnsi"/>
          <w:sz w:val="22"/>
          <w:szCs w:val="22"/>
        </w:rPr>
        <w:t>After hours outreach and diversion service</w:t>
      </w:r>
      <w:r w:rsidR="00F57617">
        <w:rPr>
          <w:rFonts w:asciiTheme="minorHAnsi" w:hAnsiTheme="minorHAnsi" w:cstheme="minorHAnsi"/>
          <w:sz w:val="22"/>
          <w:szCs w:val="22"/>
        </w:rPr>
        <w:t xml:space="preserve"> (operating six nights a week)</w:t>
      </w:r>
      <w:r>
        <w:rPr>
          <w:rFonts w:asciiTheme="minorHAnsi" w:hAnsiTheme="minorHAnsi" w:cstheme="minorHAnsi"/>
          <w:sz w:val="22"/>
          <w:szCs w:val="22"/>
        </w:rPr>
        <w:t>;</w:t>
      </w:r>
    </w:p>
    <w:p w:rsidR="002A53A7" w:rsidRDefault="002A53A7" w:rsidP="00655186">
      <w:pPr>
        <w:pStyle w:val="DefaultText"/>
        <w:numPr>
          <w:ilvl w:val="0"/>
          <w:numId w:val="27"/>
        </w:numPr>
        <w:jc w:val="both"/>
        <w:rPr>
          <w:rFonts w:asciiTheme="minorHAnsi" w:hAnsiTheme="minorHAnsi" w:cstheme="minorHAnsi"/>
          <w:sz w:val="22"/>
          <w:szCs w:val="22"/>
        </w:rPr>
      </w:pPr>
      <w:r>
        <w:rPr>
          <w:rFonts w:asciiTheme="minorHAnsi" w:hAnsiTheme="minorHAnsi" w:cstheme="minorHAnsi"/>
          <w:sz w:val="22"/>
          <w:szCs w:val="22"/>
        </w:rPr>
        <w:t xml:space="preserve">Intensive </w:t>
      </w:r>
      <w:r w:rsidR="00655186">
        <w:rPr>
          <w:rFonts w:asciiTheme="minorHAnsi" w:hAnsiTheme="minorHAnsi" w:cstheme="minorHAnsi"/>
          <w:sz w:val="22"/>
          <w:szCs w:val="22"/>
        </w:rPr>
        <w:t>case management</w:t>
      </w:r>
      <w:r w:rsidR="00F57617">
        <w:rPr>
          <w:rFonts w:asciiTheme="minorHAnsi" w:hAnsiTheme="minorHAnsi" w:cstheme="minorHAnsi"/>
          <w:sz w:val="22"/>
          <w:szCs w:val="22"/>
        </w:rPr>
        <w:t xml:space="preserve"> (operating Monday to Friday during business hours)</w:t>
      </w:r>
      <w:r>
        <w:rPr>
          <w:rFonts w:asciiTheme="minorHAnsi" w:hAnsiTheme="minorHAnsi" w:cstheme="minorHAnsi"/>
          <w:sz w:val="22"/>
          <w:szCs w:val="22"/>
        </w:rPr>
        <w:t>;</w:t>
      </w:r>
    </w:p>
    <w:p w:rsidR="002A53A7" w:rsidRDefault="002A53A7" w:rsidP="00655186">
      <w:pPr>
        <w:pStyle w:val="DefaultText"/>
        <w:numPr>
          <w:ilvl w:val="0"/>
          <w:numId w:val="27"/>
        </w:numPr>
        <w:jc w:val="both"/>
        <w:rPr>
          <w:rFonts w:asciiTheme="minorHAnsi" w:hAnsiTheme="minorHAnsi" w:cstheme="minorHAnsi"/>
          <w:sz w:val="22"/>
          <w:szCs w:val="22"/>
        </w:rPr>
      </w:pPr>
      <w:r>
        <w:rPr>
          <w:rFonts w:asciiTheme="minorHAnsi" w:hAnsiTheme="minorHAnsi" w:cstheme="minorHAnsi"/>
          <w:sz w:val="22"/>
          <w:szCs w:val="22"/>
        </w:rPr>
        <w:t>Bridging to flexi-school</w:t>
      </w:r>
      <w:r w:rsidR="00F57617">
        <w:rPr>
          <w:rFonts w:asciiTheme="minorHAnsi" w:hAnsiTheme="minorHAnsi" w:cstheme="minorHAnsi"/>
          <w:sz w:val="22"/>
          <w:szCs w:val="22"/>
        </w:rPr>
        <w:t xml:space="preserve"> (operating 3 days/week)</w:t>
      </w:r>
      <w:r>
        <w:rPr>
          <w:rFonts w:asciiTheme="minorHAnsi" w:hAnsiTheme="minorHAnsi" w:cstheme="minorHAnsi"/>
          <w:sz w:val="22"/>
          <w:szCs w:val="22"/>
        </w:rPr>
        <w:t>; and</w:t>
      </w:r>
    </w:p>
    <w:p w:rsidR="002A53A7" w:rsidRDefault="002A53A7" w:rsidP="002A53A7">
      <w:pPr>
        <w:pStyle w:val="DefaultText"/>
        <w:numPr>
          <w:ilvl w:val="0"/>
          <w:numId w:val="25"/>
        </w:numPr>
        <w:jc w:val="both"/>
        <w:rPr>
          <w:rFonts w:asciiTheme="minorHAnsi" w:hAnsiTheme="minorHAnsi" w:cstheme="minorHAnsi"/>
          <w:sz w:val="22"/>
          <w:szCs w:val="22"/>
        </w:rPr>
      </w:pPr>
      <w:r>
        <w:rPr>
          <w:rFonts w:asciiTheme="minorHAnsi" w:hAnsiTheme="minorHAnsi" w:cstheme="minorHAnsi"/>
          <w:sz w:val="22"/>
          <w:szCs w:val="22"/>
        </w:rPr>
        <w:t xml:space="preserve">Aboriginal and Torres Strait Islander cultural mentoring </w:t>
      </w:r>
      <w:r w:rsidRPr="00104AD9">
        <w:rPr>
          <w:rFonts w:asciiTheme="minorHAnsi" w:hAnsiTheme="minorHAnsi" w:cstheme="minorHAnsi"/>
          <w:i/>
          <w:sz w:val="22"/>
          <w:szCs w:val="22"/>
        </w:rPr>
        <w:t>(to be delivered by a local Aborigi</w:t>
      </w:r>
      <w:r w:rsidR="00B467D0">
        <w:rPr>
          <w:rFonts w:asciiTheme="minorHAnsi" w:hAnsiTheme="minorHAnsi" w:cstheme="minorHAnsi"/>
          <w:i/>
          <w:sz w:val="22"/>
          <w:szCs w:val="22"/>
        </w:rPr>
        <w:t>nal community controlled organis</w:t>
      </w:r>
      <w:r w:rsidR="00F57617">
        <w:rPr>
          <w:rFonts w:asciiTheme="minorHAnsi" w:hAnsiTheme="minorHAnsi" w:cstheme="minorHAnsi"/>
          <w:i/>
          <w:sz w:val="22"/>
          <w:szCs w:val="22"/>
        </w:rPr>
        <w:t>ation)</w:t>
      </w:r>
      <w:r w:rsidR="00F57617">
        <w:rPr>
          <w:rFonts w:asciiTheme="minorHAnsi" w:hAnsiTheme="minorHAnsi" w:cstheme="minorHAnsi"/>
          <w:sz w:val="22"/>
          <w:szCs w:val="22"/>
        </w:rPr>
        <w:t>.</w:t>
      </w:r>
    </w:p>
    <w:p w:rsidR="00773601" w:rsidRDefault="00773601" w:rsidP="00773601">
      <w:pPr>
        <w:pStyle w:val="DefaultText"/>
        <w:jc w:val="both"/>
        <w:rPr>
          <w:rFonts w:asciiTheme="minorHAnsi" w:hAnsiTheme="minorHAnsi" w:cstheme="minorHAnsi"/>
          <w:sz w:val="22"/>
          <w:szCs w:val="22"/>
        </w:rPr>
      </w:pPr>
    </w:p>
    <w:p w:rsidR="000835D0" w:rsidRPr="000835D0" w:rsidRDefault="00773601" w:rsidP="000835D0">
      <w:pPr>
        <w:pStyle w:val="DefaultText"/>
        <w:jc w:val="both"/>
        <w:rPr>
          <w:rFonts w:asciiTheme="minorHAnsi" w:hAnsiTheme="minorHAnsi" w:cstheme="minorHAnsi"/>
          <w:sz w:val="22"/>
          <w:szCs w:val="22"/>
        </w:rPr>
      </w:pPr>
      <w:r>
        <w:rPr>
          <w:rFonts w:asciiTheme="minorHAnsi" w:hAnsiTheme="minorHAnsi" w:cstheme="minorHAnsi"/>
          <w:sz w:val="22"/>
          <w:szCs w:val="22"/>
        </w:rPr>
        <w:t>In the context of CYRD, the service providing Intensive Case Management is the lead for case coordination and support planning for young people and their families (except where the young person is under a child protection or youth justice order).</w:t>
      </w:r>
      <w:r w:rsidR="000835D0">
        <w:rPr>
          <w:rFonts w:asciiTheme="minorHAnsi" w:hAnsiTheme="minorHAnsi" w:cstheme="minorHAnsi"/>
          <w:sz w:val="22"/>
          <w:szCs w:val="22"/>
        </w:rPr>
        <w:t xml:space="preserve">  </w:t>
      </w:r>
      <w:r w:rsidR="000835D0" w:rsidRPr="00614D4D">
        <w:rPr>
          <w:rFonts w:ascii="Calibri" w:hAnsi="Calibri" w:cs="Calibri"/>
          <w:color w:val="000000"/>
          <w:sz w:val="22"/>
          <w:szCs w:val="22"/>
        </w:rPr>
        <w:t>This position sits alongside other youth-focused programs that su</w:t>
      </w:r>
      <w:r w:rsidR="000835D0">
        <w:rPr>
          <w:rFonts w:ascii="Calibri" w:hAnsi="Calibri" w:cs="Calibri"/>
          <w:color w:val="000000"/>
          <w:sz w:val="22"/>
          <w:szCs w:val="22"/>
        </w:rPr>
        <w:t>pport at risk young people, many</w:t>
      </w:r>
      <w:r w:rsidR="000835D0" w:rsidRPr="00614D4D">
        <w:rPr>
          <w:rFonts w:ascii="Calibri" w:hAnsi="Calibri" w:cs="Calibri"/>
          <w:color w:val="000000"/>
          <w:sz w:val="22"/>
          <w:szCs w:val="22"/>
        </w:rPr>
        <w:t xml:space="preserve"> with high needs and often in crisis.  The ability to be empathetic and work within an organisation that supports the empowerment of young people is essential.  </w:t>
      </w:r>
    </w:p>
    <w:p w:rsidR="000835D0" w:rsidRDefault="000835D0" w:rsidP="00773601">
      <w:pPr>
        <w:pStyle w:val="DefaultText"/>
        <w:jc w:val="both"/>
        <w:rPr>
          <w:rFonts w:asciiTheme="minorHAnsi" w:hAnsiTheme="minorHAnsi" w:cstheme="minorHAnsi"/>
          <w:sz w:val="22"/>
          <w:szCs w:val="22"/>
        </w:rPr>
      </w:pPr>
    </w:p>
    <w:p w:rsidR="00655186" w:rsidRDefault="00655186" w:rsidP="00655186">
      <w:pPr>
        <w:pStyle w:val="DefaultText"/>
        <w:rPr>
          <w:rFonts w:asciiTheme="minorHAnsi" w:hAnsiTheme="minorHAnsi" w:cstheme="minorHAnsi"/>
          <w:b/>
          <w:sz w:val="22"/>
          <w:szCs w:val="22"/>
        </w:rPr>
      </w:pPr>
      <w:r>
        <w:rPr>
          <w:rFonts w:asciiTheme="minorHAnsi" w:hAnsiTheme="minorHAnsi" w:cstheme="minorHAnsi"/>
          <w:b/>
          <w:sz w:val="22"/>
          <w:szCs w:val="22"/>
        </w:rPr>
        <w:t>Position</w:t>
      </w:r>
      <w:r w:rsidRPr="00ED48BE">
        <w:rPr>
          <w:rFonts w:asciiTheme="minorHAnsi" w:hAnsiTheme="minorHAnsi" w:cstheme="minorHAnsi"/>
          <w:b/>
          <w:sz w:val="22"/>
          <w:szCs w:val="22"/>
        </w:rPr>
        <w:t xml:space="preserve"> Outline:</w:t>
      </w:r>
    </w:p>
    <w:p w:rsidR="00434724" w:rsidRPr="006F410E" w:rsidRDefault="00655186" w:rsidP="00434724">
      <w:pPr>
        <w:pStyle w:val="DefaultText"/>
        <w:jc w:val="both"/>
        <w:rPr>
          <w:rFonts w:asciiTheme="minorHAnsi" w:hAnsiTheme="minorHAnsi" w:cstheme="minorHAnsi"/>
          <w:sz w:val="22"/>
          <w:szCs w:val="22"/>
        </w:rPr>
      </w:pPr>
      <w:r>
        <w:rPr>
          <w:rFonts w:asciiTheme="minorHAnsi" w:hAnsiTheme="minorHAnsi" w:cstheme="minorHAnsi"/>
          <w:sz w:val="22"/>
          <w:szCs w:val="22"/>
        </w:rPr>
        <w:t xml:space="preserve">There </w:t>
      </w:r>
      <w:r w:rsidR="009C4BE8">
        <w:rPr>
          <w:rFonts w:asciiTheme="minorHAnsi" w:hAnsiTheme="minorHAnsi" w:cstheme="minorHAnsi"/>
          <w:sz w:val="22"/>
          <w:szCs w:val="22"/>
        </w:rPr>
        <w:t>are a number of Intensive</w:t>
      </w:r>
      <w:r>
        <w:rPr>
          <w:rFonts w:asciiTheme="minorHAnsi" w:hAnsiTheme="minorHAnsi" w:cstheme="minorHAnsi"/>
          <w:sz w:val="22"/>
          <w:szCs w:val="22"/>
        </w:rPr>
        <w:t xml:space="preserve"> </w:t>
      </w:r>
      <w:r w:rsidR="00AD272B">
        <w:rPr>
          <w:rFonts w:asciiTheme="minorHAnsi" w:hAnsiTheme="minorHAnsi" w:cstheme="minorHAnsi"/>
          <w:sz w:val="22"/>
          <w:szCs w:val="22"/>
        </w:rPr>
        <w:t xml:space="preserve">Case </w:t>
      </w:r>
      <w:r>
        <w:rPr>
          <w:rFonts w:asciiTheme="minorHAnsi" w:hAnsiTheme="minorHAnsi" w:cstheme="minorHAnsi"/>
          <w:sz w:val="22"/>
          <w:szCs w:val="22"/>
        </w:rPr>
        <w:t xml:space="preserve">Support Worker positions available, who will operate as part of the wider </w:t>
      </w:r>
      <w:r w:rsidR="00532C48">
        <w:rPr>
          <w:rFonts w:asciiTheme="minorHAnsi" w:hAnsiTheme="minorHAnsi" w:cstheme="minorHAnsi"/>
          <w:sz w:val="22"/>
          <w:szCs w:val="22"/>
        </w:rPr>
        <w:t xml:space="preserve">ICYS </w:t>
      </w:r>
      <w:r>
        <w:rPr>
          <w:rFonts w:asciiTheme="minorHAnsi" w:hAnsiTheme="minorHAnsi" w:cstheme="minorHAnsi"/>
          <w:sz w:val="22"/>
          <w:szCs w:val="22"/>
        </w:rPr>
        <w:t xml:space="preserve">CYRD team.  Intensive </w:t>
      </w:r>
      <w:r w:rsidR="00AD272B">
        <w:rPr>
          <w:rFonts w:asciiTheme="minorHAnsi" w:hAnsiTheme="minorHAnsi" w:cstheme="minorHAnsi"/>
          <w:sz w:val="22"/>
          <w:szCs w:val="22"/>
        </w:rPr>
        <w:t xml:space="preserve">Case </w:t>
      </w:r>
      <w:r>
        <w:rPr>
          <w:rFonts w:asciiTheme="minorHAnsi" w:hAnsiTheme="minorHAnsi" w:cstheme="minorHAnsi"/>
          <w:sz w:val="22"/>
          <w:szCs w:val="22"/>
        </w:rPr>
        <w:t xml:space="preserve">Support Workers will work Monday to Friday primarily between the hours of 9am-5pm (with flexibility to meet support needs of young people e.g. earlier commencement to assist with transport to court, school or other).  </w:t>
      </w:r>
      <w:r w:rsidR="00C448A7" w:rsidRPr="006F410E">
        <w:rPr>
          <w:rFonts w:asciiTheme="minorHAnsi" w:hAnsiTheme="minorHAnsi" w:cstheme="minorHAnsi"/>
          <w:sz w:val="22"/>
          <w:szCs w:val="22"/>
        </w:rPr>
        <w:t xml:space="preserve">Intensive </w:t>
      </w:r>
      <w:r w:rsidR="00AD272B">
        <w:rPr>
          <w:rFonts w:asciiTheme="minorHAnsi" w:hAnsiTheme="minorHAnsi" w:cstheme="minorHAnsi"/>
          <w:sz w:val="22"/>
          <w:szCs w:val="22"/>
        </w:rPr>
        <w:t xml:space="preserve">Case </w:t>
      </w:r>
      <w:r w:rsidR="00C448A7" w:rsidRPr="006F410E">
        <w:rPr>
          <w:rFonts w:asciiTheme="minorHAnsi" w:hAnsiTheme="minorHAnsi" w:cstheme="minorHAnsi"/>
          <w:sz w:val="22"/>
          <w:szCs w:val="22"/>
        </w:rPr>
        <w:t>Support Workers</w:t>
      </w:r>
      <w:r w:rsidR="00434724" w:rsidRPr="006F410E">
        <w:rPr>
          <w:rFonts w:asciiTheme="minorHAnsi" w:hAnsiTheme="minorHAnsi" w:cstheme="minorHAnsi"/>
          <w:sz w:val="22"/>
          <w:szCs w:val="22"/>
        </w:rPr>
        <w:t xml:space="preserve"> will undertake the following duties:</w:t>
      </w:r>
    </w:p>
    <w:p w:rsidR="00434724" w:rsidRPr="00917352" w:rsidRDefault="00434724" w:rsidP="00434724">
      <w:pPr>
        <w:pStyle w:val="DefaultText"/>
        <w:jc w:val="both"/>
        <w:rPr>
          <w:rFonts w:asciiTheme="minorHAnsi" w:hAnsiTheme="minorHAnsi" w:cstheme="minorHAnsi"/>
          <w:b/>
          <w:sz w:val="22"/>
          <w:szCs w:val="22"/>
          <w:u w:val="single"/>
        </w:rPr>
      </w:pPr>
    </w:p>
    <w:p w:rsidR="00B25B99" w:rsidRPr="00E87D06" w:rsidRDefault="00B25B99" w:rsidP="00B25B99">
      <w:pPr>
        <w:pStyle w:val="DefaultText"/>
        <w:jc w:val="both"/>
        <w:rPr>
          <w:rFonts w:asciiTheme="minorHAnsi" w:hAnsiTheme="minorHAnsi" w:cstheme="minorHAnsi"/>
          <w:sz w:val="22"/>
          <w:szCs w:val="22"/>
          <w:u w:val="single"/>
        </w:rPr>
      </w:pPr>
      <w:r w:rsidRPr="00E87D06">
        <w:rPr>
          <w:rFonts w:asciiTheme="minorHAnsi" w:hAnsiTheme="minorHAnsi" w:cstheme="minorHAnsi"/>
          <w:sz w:val="22"/>
          <w:szCs w:val="22"/>
          <w:u w:val="single"/>
        </w:rPr>
        <w:t>Service Delivery:</w:t>
      </w:r>
    </w:p>
    <w:p w:rsidR="006F410E" w:rsidRDefault="006F410E" w:rsidP="00B25B99">
      <w:pPr>
        <w:pStyle w:val="DefaultText"/>
        <w:numPr>
          <w:ilvl w:val="0"/>
          <w:numId w:val="23"/>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Deliver services in line with the </w:t>
      </w:r>
      <w:hyperlink r:id="rId11" w:history="1">
        <w:r w:rsidRPr="00023139">
          <w:rPr>
            <w:rStyle w:val="Hyperlink"/>
            <w:rFonts w:asciiTheme="minorHAnsi" w:hAnsiTheme="minorHAnsi" w:cstheme="minorHAnsi"/>
            <w:i/>
            <w:sz w:val="22"/>
            <w:szCs w:val="22"/>
          </w:rPr>
          <w:t>Community Youth Response and Diversion (CYRD) Service Delivery Specifications</w:t>
        </w:r>
      </w:hyperlink>
    </w:p>
    <w:p w:rsidR="00773601" w:rsidRDefault="00773601" w:rsidP="00B25B99">
      <w:pPr>
        <w:pStyle w:val="DefaultText"/>
        <w:numPr>
          <w:ilvl w:val="0"/>
          <w:numId w:val="23"/>
        </w:numPr>
        <w:jc w:val="both"/>
        <w:textAlignment w:val="auto"/>
        <w:rPr>
          <w:rFonts w:asciiTheme="minorHAnsi" w:hAnsiTheme="minorHAnsi" w:cstheme="minorHAnsi"/>
          <w:sz w:val="22"/>
          <w:szCs w:val="22"/>
        </w:rPr>
      </w:pPr>
      <w:r>
        <w:rPr>
          <w:rFonts w:asciiTheme="minorHAnsi" w:hAnsiTheme="minorHAnsi" w:cstheme="minorHAnsi"/>
          <w:sz w:val="22"/>
          <w:szCs w:val="22"/>
        </w:rPr>
        <w:t>Respond to all referrals in a timely and professional manner.</w:t>
      </w:r>
    </w:p>
    <w:p w:rsidR="00871341" w:rsidRDefault="00871341" w:rsidP="00B25B99">
      <w:pPr>
        <w:pStyle w:val="DefaultText"/>
        <w:numPr>
          <w:ilvl w:val="0"/>
          <w:numId w:val="23"/>
        </w:numPr>
        <w:jc w:val="both"/>
        <w:textAlignment w:val="auto"/>
        <w:rPr>
          <w:rFonts w:asciiTheme="minorHAnsi" w:hAnsiTheme="minorHAnsi" w:cstheme="minorHAnsi"/>
          <w:sz w:val="22"/>
          <w:szCs w:val="22"/>
        </w:rPr>
      </w:pPr>
      <w:r>
        <w:rPr>
          <w:rFonts w:asciiTheme="minorHAnsi" w:hAnsiTheme="minorHAnsi" w:cstheme="minorHAnsi"/>
          <w:sz w:val="22"/>
          <w:szCs w:val="22"/>
        </w:rPr>
        <w:t>Provide initial and ongoing assessment of young people’s individual needs that is responsive to age, gender, culture etc. and taking into account an assessment of risk and safety planning as needed.</w:t>
      </w:r>
    </w:p>
    <w:p w:rsidR="00AF269C" w:rsidRDefault="00AF269C" w:rsidP="00B25B99">
      <w:pPr>
        <w:pStyle w:val="DefaultText"/>
        <w:numPr>
          <w:ilvl w:val="0"/>
          <w:numId w:val="23"/>
        </w:numPr>
        <w:jc w:val="both"/>
        <w:textAlignment w:val="auto"/>
        <w:rPr>
          <w:rFonts w:asciiTheme="minorHAnsi" w:hAnsiTheme="minorHAnsi" w:cstheme="minorHAnsi"/>
          <w:sz w:val="22"/>
          <w:szCs w:val="22"/>
        </w:rPr>
      </w:pPr>
      <w:r>
        <w:rPr>
          <w:rFonts w:asciiTheme="minorHAnsi" w:hAnsiTheme="minorHAnsi" w:cstheme="minorHAnsi"/>
          <w:sz w:val="22"/>
          <w:szCs w:val="22"/>
        </w:rPr>
        <w:t>Visit young people and families at home, in places they identify as safe and in public spaces</w:t>
      </w:r>
      <w:r w:rsidR="00532C48">
        <w:rPr>
          <w:rFonts w:asciiTheme="minorHAnsi" w:hAnsiTheme="minorHAnsi" w:cstheme="minorHAnsi"/>
          <w:sz w:val="22"/>
          <w:szCs w:val="22"/>
        </w:rPr>
        <w:t>.</w:t>
      </w:r>
    </w:p>
    <w:p w:rsidR="00871341" w:rsidRDefault="00871341" w:rsidP="00B25B99">
      <w:pPr>
        <w:pStyle w:val="DefaultText"/>
        <w:numPr>
          <w:ilvl w:val="0"/>
          <w:numId w:val="23"/>
        </w:numPr>
        <w:jc w:val="both"/>
        <w:textAlignment w:val="auto"/>
        <w:rPr>
          <w:rFonts w:asciiTheme="minorHAnsi" w:hAnsiTheme="minorHAnsi" w:cstheme="minorHAnsi"/>
          <w:sz w:val="22"/>
          <w:szCs w:val="22"/>
        </w:rPr>
      </w:pPr>
      <w:r>
        <w:rPr>
          <w:rFonts w:asciiTheme="minorHAnsi" w:hAnsiTheme="minorHAnsi" w:cstheme="minorHAnsi"/>
          <w:sz w:val="22"/>
          <w:szCs w:val="22"/>
        </w:rPr>
        <w:t>Assist young people to achieve their goals by providing individual, practical and well-planned assistance focused on the factors that are contributing most to offending behavio</w:t>
      </w:r>
      <w:r w:rsidR="006F410E">
        <w:rPr>
          <w:rFonts w:asciiTheme="minorHAnsi" w:hAnsiTheme="minorHAnsi" w:cstheme="minorHAnsi"/>
          <w:sz w:val="22"/>
          <w:szCs w:val="22"/>
        </w:rPr>
        <w:t>u</w:t>
      </w:r>
      <w:r>
        <w:rPr>
          <w:rFonts w:asciiTheme="minorHAnsi" w:hAnsiTheme="minorHAnsi" w:cstheme="minorHAnsi"/>
          <w:sz w:val="22"/>
          <w:szCs w:val="22"/>
        </w:rPr>
        <w:t>r. This may include but is not limited to:</w:t>
      </w:r>
    </w:p>
    <w:p w:rsidR="00871341" w:rsidRDefault="00871341" w:rsidP="00871341">
      <w:pPr>
        <w:pStyle w:val="DefaultText"/>
        <w:numPr>
          <w:ilvl w:val="1"/>
          <w:numId w:val="23"/>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Facilitating the young </w:t>
      </w:r>
      <w:r w:rsidR="007E5DD8">
        <w:rPr>
          <w:rFonts w:asciiTheme="minorHAnsi" w:hAnsiTheme="minorHAnsi" w:cstheme="minorHAnsi"/>
          <w:sz w:val="22"/>
          <w:szCs w:val="22"/>
        </w:rPr>
        <w:t>person’s positive connections to family, friends and community;</w:t>
      </w:r>
    </w:p>
    <w:p w:rsidR="007E5DD8" w:rsidRDefault="007E5DD8" w:rsidP="00871341">
      <w:pPr>
        <w:pStyle w:val="DefaultText"/>
        <w:numPr>
          <w:ilvl w:val="1"/>
          <w:numId w:val="23"/>
        </w:numPr>
        <w:jc w:val="both"/>
        <w:textAlignment w:val="auto"/>
        <w:rPr>
          <w:rFonts w:asciiTheme="minorHAnsi" w:hAnsiTheme="minorHAnsi" w:cstheme="minorHAnsi"/>
          <w:sz w:val="22"/>
          <w:szCs w:val="22"/>
        </w:rPr>
      </w:pPr>
      <w:r>
        <w:rPr>
          <w:rFonts w:asciiTheme="minorHAnsi" w:hAnsiTheme="minorHAnsi" w:cstheme="minorHAnsi"/>
          <w:sz w:val="22"/>
          <w:szCs w:val="22"/>
        </w:rPr>
        <w:t>Facilitating the young person’s engagement with education, employment and pro-social activities;</w:t>
      </w:r>
    </w:p>
    <w:p w:rsidR="007E5DD8" w:rsidRDefault="007E5DD8" w:rsidP="00871341">
      <w:pPr>
        <w:pStyle w:val="DefaultText"/>
        <w:numPr>
          <w:ilvl w:val="1"/>
          <w:numId w:val="23"/>
        </w:numPr>
        <w:jc w:val="both"/>
        <w:textAlignment w:val="auto"/>
        <w:rPr>
          <w:rFonts w:asciiTheme="minorHAnsi" w:hAnsiTheme="minorHAnsi" w:cstheme="minorHAnsi"/>
          <w:sz w:val="22"/>
          <w:szCs w:val="22"/>
        </w:rPr>
      </w:pPr>
      <w:r>
        <w:rPr>
          <w:rFonts w:asciiTheme="minorHAnsi" w:hAnsiTheme="minorHAnsi" w:cstheme="minorHAnsi"/>
          <w:sz w:val="22"/>
          <w:szCs w:val="22"/>
        </w:rPr>
        <w:t>Providing practical support as determined by th</w:t>
      </w:r>
      <w:r w:rsidR="006F410E">
        <w:rPr>
          <w:rFonts w:asciiTheme="minorHAnsi" w:hAnsiTheme="minorHAnsi" w:cstheme="minorHAnsi"/>
          <w:sz w:val="22"/>
          <w:szCs w:val="22"/>
        </w:rPr>
        <w:t>e young person’s case plan.</w:t>
      </w:r>
    </w:p>
    <w:p w:rsidR="00AF269C" w:rsidRDefault="00AF269C" w:rsidP="00AF269C">
      <w:pPr>
        <w:pStyle w:val="DefaultText"/>
        <w:numPr>
          <w:ilvl w:val="0"/>
          <w:numId w:val="23"/>
        </w:numPr>
        <w:jc w:val="both"/>
        <w:rPr>
          <w:rFonts w:asciiTheme="minorHAnsi" w:hAnsiTheme="minorHAnsi" w:cstheme="minorHAnsi"/>
          <w:sz w:val="22"/>
          <w:szCs w:val="22"/>
        </w:rPr>
      </w:pPr>
      <w:r>
        <w:rPr>
          <w:rFonts w:asciiTheme="minorHAnsi" w:hAnsiTheme="minorHAnsi" w:cstheme="minorHAnsi"/>
          <w:sz w:val="22"/>
          <w:szCs w:val="22"/>
        </w:rPr>
        <w:t>Engage and collaborate with families and other people of significance to the young person assess support needs, to focus on reducing at-risk behaviour and ensure support is provided in the context of family</w:t>
      </w:r>
      <w:r w:rsidR="00532C48">
        <w:rPr>
          <w:rFonts w:asciiTheme="minorHAnsi" w:hAnsiTheme="minorHAnsi" w:cstheme="minorHAnsi"/>
          <w:sz w:val="22"/>
          <w:szCs w:val="22"/>
        </w:rPr>
        <w:t>.</w:t>
      </w:r>
    </w:p>
    <w:p w:rsidR="00773601" w:rsidRDefault="007E5DD8" w:rsidP="00773601">
      <w:pPr>
        <w:pStyle w:val="DefaultText"/>
        <w:numPr>
          <w:ilvl w:val="0"/>
          <w:numId w:val="26"/>
        </w:numPr>
        <w:jc w:val="both"/>
        <w:textAlignment w:val="auto"/>
        <w:rPr>
          <w:rFonts w:asciiTheme="minorHAnsi" w:hAnsiTheme="minorHAnsi" w:cstheme="minorHAnsi"/>
          <w:sz w:val="22"/>
          <w:szCs w:val="22"/>
        </w:rPr>
      </w:pPr>
      <w:r w:rsidRPr="00773601">
        <w:rPr>
          <w:rFonts w:asciiTheme="minorHAnsi" w:hAnsiTheme="minorHAnsi" w:cstheme="minorHAnsi"/>
          <w:sz w:val="22"/>
          <w:szCs w:val="22"/>
        </w:rPr>
        <w:t>Collaborate with</w:t>
      </w:r>
      <w:r w:rsidR="001C2D2C">
        <w:rPr>
          <w:rFonts w:asciiTheme="minorHAnsi" w:hAnsiTheme="minorHAnsi" w:cstheme="minorHAnsi"/>
          <w:sz w:val="22"/>
          <w:szCs w:val="22"/>
        </w:rPr>
        <w:t xml:space="preserve"> </w:t>
      </w:r>
      <w:r w:rsidRPr="00773601">
        <w:rPr>
          <w:rFonts w:asciiTheme="minorHAnsi" w:hAnsiTheme="minorHAnsi" w:cstheme="minorHAnsi"/>
          <w:sz w:val="22"/>
          <w:szCs w:val="22"/>
        </w:rPr>
        <w:t>other service providers to support young people to address identified nee</w:t>
      </w:r>
      <w:r w:rsidR="001C2D2C">
        <w:rPr>
          <w:rFonts w:asciiTheme="minorHAnsi" w:hAnsiTheme="minorHAnsi" w:cstheme="minorHAnsi"/>
          <w:sz w:val="22"/>
          <w:szCs w:val="22"/>
        </w:rPr>
        <w:t>d and achieve positive outcomes.  Make appropriate referrals where required</w:t>
      </w:r>
      <w:r w:rsidR="00532C48">
        <w:rPr>
          <w:rFonts w:asciiTheme="minorHAnsi" w:hAnsiTheme="minorHAnsi" w:cstheme="minorHAnsi"/>
          <w:sz w:val="22"/>
          <w:szCs w:val="22"/>
        </w:rPr>
        <w:t>.</w:t>
      </w:r>
    </w:p>
    <w:p w:rsidR="00532C48" w:rsidRDefault="00F90150" w:rsidP="00773601">
      <w:pPr>
        <w:pStyle w:val="DefaultText"/>
        <w:numPr>
          <w:ilvl w:val="0"/>
          <w:numId w:val="26"/>
        </w:numPr>
        <w:jc w:val="both"/>
        <w:textAlignment w:val="auto"/>
        <w:rPr>
          <w:rFonts w:asciiTheme="minorHAnsi" w:hAnsiTheme="minorHAnsi" w:cstheme="minorHAnsi"/>
          <w:sz w:val="22"/>
          <w:szCs w:val="22"/>
        </w:rPr>
      </w:pPr>
      <w:r>
        <w:rPr>
          <w:rFonts w:asciiTheme="minorHAnsi" w:hAnsiTheme="minorHAnsi" w:cstheme="minorHAnsi"/>
          <w:sz w:val="22"/>
          <w:szCs w:val="22"/>
        </w:rPr>
        <w:t>Liaise and collaborate with the Ipswich CYRD Cultural Mentoring service provider to ensure cultural needs of clients are met</w:t>
      </w:r>
      <w:r w:rsidR="00532C48">
        <w:rPr>
          <w:rFonts w:asciiTheme="minorHAnsi" w:hAnsiTheme="minorHAnsi" w:cstheme="minorHAnsi"/>
          <w:sz w:val="22"/>
          <w:szCs w:val="22"/>
        </w:rPr>
        <w:t>.</w:t>
      </w:r>
    </w:p>
    <w:p w:rsidR="00532C48" w:rsidRDefault="00532C48" w:rsidP="00532C48">
      <w:pPr>
        <w:pStyle w:val="DefaultText"/>
        <w:numPr>
          <w:ilvl w:val="0"/>
          <w:numId w:val="26"/>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Convene and participate in case panels with relevant stakeholders to </w:t>
      </w:r>
      <w:proofErr w:type="gramStart"/>
      <w:r>
        <w:rPr>
          <w:rFonts w:asciiTheme="minorHAnsi" w:hAnsiTheme="minorHAnsi" w:cstheme="minorHAnsi"/>
          <w:sz w:val="22"/>
          <w:szCs w:val="22"/>
        </w:rPr>
        <w:t>plan,</w:t>
      </w:r>
      <w:proofErr w:type="gramEnd"/>
      <w:r>
        <w:rPr>
          <w:rFonts w:asciiTheme="minorHAnsi" w:hAnsiTheme="minorHAnsi" w:cstheme="minorHAnsi"/>
          <w:sz w:val="22"/>
          <w:szCs w:val="22"/>
        </w:rPr>
        <w:t xml:space="preserve"> monitor and review case plans at required periodic intervals.</w:t>
      </w:r>
    </w:p>
    <w:p w:rsidR="001C2D2C" w:rsidRDefault="001C2D2C" w:rsidP="001C2D2C">
      <w:pPr>
        <w:pStyle w:val="DefaultText"/>
        <w:numPr>
          <w:ilvl w:val="0"/>
          <w:numId w:val="26"/>
        </w:numPr>
        <w:jc w:val="both"/>
        <w:rPr>
          <w:rFonts w:asciiTheme="minorHAnsi" w:hAnsiTheme="minorHAnsi" w:cstheme="minorHAnsi"/>
          <w:sz w:val="22"/>
          <w:szCs w:val="22"/>
        </w:rPr>
      </w:pPr>
      <w:r>
        <w:rPr>
          <w:rFonts w:asciiTheme="minorHAnsi" w:hAnsiTheme="minorHAnsi" w:cstheme="minorHAnsi"/>
          <w:sz w:val="22"/>
          <w:szCs w:val="22"/>
        </w:rPr>
        <w:t>Liaise with the ICYS CYRD Street Team regarding after hours client follow-up where required / appropriate</w:t>
      </w:r>
      <w:r w:rsidR="00532C48">
        <w:rPr>
          <w:rFonts w:asciiTheme="minorHAnsi" w:hAnsiTheme="minorHAnsi" w:cstheme="minorHAnsi"/>
          <w:sz w:val="22"/>
          <w:szCs w:val="22"/>
        </w:rPr>
        <w:t>.</w:t>
      </w:r>
      <w:r w:rsidRPr="00773601">
        <w:rPr>
          <w:rFonts w:asciiTheme="minorHAnsi" w:hAnsiTheme="minorHAnsi" w:cstheme="minorHAnsi"/>
          <w:sz w:val="22"/>
          <w:szCs w:val="22"/>
        </w:rPr>
        <w:t xml:space="preserve"> </w:t>
      </w:r>
    </w:p>
    <w:p w:rsidR="00773601" w:rsidRDefault="00773601" w:rsidP="001C2D2C">
      <w:pPr>
        <w:pStyle w:val="DefaultText"/>
        <w:numPr>
          <w:ilvl w:val="0"/>
          <w:numId w:val="26"/>
        </w:numPr>
        <w:jc w:val="both"/>
        <w:rPr>
          <w:rFonts w:asciiTheme="minorHAnsi" w:hAnsiTheme="minorHAnsi" w:cstheme="minorHAnsi"/>
          <w:sz w:val="22"/>
          <w:szCs w:val="22"/>
        </w:rPr>
      </w:pPr>
      <w:r w:rsidRPr="00773601">
        <w:rPr>
          <w:rFonts w:asciiTheme="minorHAnsi" w:hAnsiTheme="minorHAnsi" w:cstheme="minorHAnsi"/>
          <w:sz w:val="22"/>
          <w:szCs w:val="22"/>
        </w:rPr>
        <w:t xml:space="preserve">Maintain knowledge of and adhere to the </w:t>
      </w:r>
      <w:hyperlink r:id="rId12" w:history="1">
        <w:r w:rsidRPr="0029065A">
          <w:rPr>
            <w:rStyle w:val="Hyperlink"/>
            <w:rFonts w:asciiTheme="minorHAnsi" w:hAnsiTheme="minorHAnsi" w:cstheme="minorHAnsi"/>
            <w:sz w:val="22"/>
            <w:szCs w:val="22"/>
          </w:rPr>
          <w:t>Youth Justice Act 1992</w:t>
        </w:r>
      </w:hyperlink>
      <w:r w:rsidRPr="00773601">
        <w:rPr>
          <w:rFonts w:asciiTheme="minorHAnsi" w:hAnsiTheme="minorHAnsi" w:cstheme="minorHAnsi"/>
          <w:sz w:val="22"/>
          <w:szCs w:val="22"/>
        </w:rPr>
        <w:t xml:space="preserve"> (the Act) and deliver services in line with the Charter of Youth Justice Principles outlined in </w:t>
      </w:r>
      <w:hyperlink r:id="rId13" w:anchor="sch.1" w:history="1">
        <w:r w:rsidRPr="0029065A">
          <w:rPr>
            <w:rStyle w:val="Hyperlink"/>
            <w:rFonts w:asciiTheme="minorHAnsi" w:hAnsiTheme="minorHAnsi" w:cstheme="minorHAnsi"/>
            <w:sz w:val="22"/>
            <w:szCs w:val="22"/>
          </w:rPr>
          <w:t>Schedule 1</w:t>
        </w:r>
      </w:hyperlink>
      <w:r w:rsidRPr="00773601">
        <w:rPr>
          <w:rFonts w:asciiTheme="minorHAnsi" w:hAnsiTheme="minorHAnsi" w:cstheme="minorHAnsi"/>
          <w:sz w:val="22"/>
          <w:szCs w:val="22"/>
        </w:rPr>
        <w:t xml:space="preserve"> of the Act</w:t>
      </w:r>
      <w:r w:rsidR="00532C48">
        <w:rPr>
          <w:rFonts w:asciiTheme="minorHAnsi" w:hAnsiTheme="minorHAnsi" w:cstheme="minorHAnsi"/>
          <w:sz w:val="22"/>
          <w:szCs w:val="22"/>
        </w:rPr>
        <w:t>.</w:t>
      </w:r>
    </w:p>
    <w:p w:rsidR="008350E7" w:rsidRPr="008350E7" w:rsidRDefault="008350E7" w:rsidP="008350E7">
      <w:pPr>
        <w:numPr>
          <w:ilvl w:val="0"/>
          <w:numId w:val="23"/>
        </w:numPr>
        <w:jc w:val="both"/>
        <w:rPr>
          <w:rFonts w:ascii="Calibri" w:hAnsi="Calibri" w:cs="Calibri"/>
          <w:sz w:val="22"/>
          <w:szCs w:val="22"/>
          <w:lang w:val="en-AU"/>
        </w:rPr>
      </w:pPr>
      <w:r w:rsidRPr="00614D4D">
        <w:rPr>
          <w:rFonts w:ascii="Calibri" w:hAnsi="Calibri" w:cs="Calibri"/>
          <w:sz w:val="22"/>
          <w:szCs w:val="22"/>
          <w:lang w:val="en-AU"/>
        </w:rPr>
        <w:t xml:space="preserve">Monitor and interpret </w:t>
      </w:r>
      <w:r>
        <w:rPr>
          <w:rFonts w:ascii="Calibri" w:hAnsi="Calibri" w:cs="Calibri"/>
          <w:sz w:val="22"/>
          <w:szCs w:val="22"/>
          <w:lang w:val="en-AU"/>
        </w:rPr>
        <w:t xml:space="preserve">other relevant legislation </w:t>
      </w:r>
      <w:r w:rsidR="00F620C0">
        <w:rPr>
          <w:rFonts w:ascii="Calibri" w:hAnsi="Calibri" w:cs="Calibri"/>
          <w:sz w:val="22"/>
          <w:szCs w:val="22"/>
          <w:lang w:val="en-AU"/>
        </w:rPr>
        <w:t xml:space="preserve">and apply within the context of </w:t>
      </w:r>
      <w:r w:rsidRPr="00614D4D">
        <w:rPr>
          <w:rFonts w:ascii="Calibri" w:hAnsi="Calibri" w:cs="Calibri"/>
          <w:sz w:val="22"/>
          <w:szCs w:val="22"/>
          <w:lang w:val="en-AU"/>
        </w:rPr>
        <w:t>service delivery</w:t>
      </w:r>
      <w:r>
        <w:rPr>
          <w:rFonts w:ascii="Calibri" w:hAnsi="Calibri" w:cs="Calibri"/>
          <w:sz w:val="22"/>
          <w:szCs w:val="22"/>
          <w:lang w:val="en-AU"/>
        </w:rPr>
        <w:t>.</w:t>
      </w:r>
      <w:r w:rsidRPr="00614D4D">
        <w:rPr>
          <w:rFonts w:ascii="Calibri" w:hAnsi="Calibri" w:cs="Calibri"/>
          <w:sz w:val="22"/>
          <w:szCs w:val="22"/>
          <w:lang w:val="en-AU"/>
        </w:rPr>
        <w:t xml:space="preserve">  </w:t>
      </w:r>
    </w:p>
    <w:p w:rsidR="00773601" w:rsidRPr="00773601" w:rsidRDefault="00773601" w:rsidP="00773601">
      <w:pPr>
        <w:pStyle w:val="DefaultText"/>
        <w:ind w:left="360"/>
        <w:jc w:val="both"/>
        <w:textAlignment w:val="auto"/>
        <w:rPr>
          <w:rFonts w:asciiTheme="minorHAnsi" w:hAnsiTheme="minorHAnsi" w:cstheme="minorHAnsi"/>
          <w:sz w:val="22"/>
          <w:szCs w:val="22"/>
        </w:rPr>
      </w:pPr>
    </w:p>
    <w:p w:rsidR="00310B43" w:rsidRPr="00E87D06" w:rsidRDefault="00310B43" w:rsidP="00310B43">
      <w:pPr>
        <w:pStyle w:val="DefaultText"/>
        <w:jc w:val="both"/>
        <w:rPr>
          <w:rFonts w:asciiTheme="minorHAnsi" w:hAnsiTheme="minorHAnsi" w:cstheme="minorHAnsi"/>
          <w:sz w:val="22"/>
          <w:szCs w:val="22"/>
          <w:u w:val="single"/>
        </w:rPr>
      </w:pPr>
      <w:r w:rsidRPr="00E87D06">
        <w:rPr>
          <w:rFonts w:asciiTheme="minorHAnsi" w:hAnsiTheme="minorHAnsi" w:cstheme="minorHAnsi"/>
          <w:sz w:val="22"/>
          <w:szCs w:val="22"/>
          <w:u w:val="single"/>
        </w:rPr>
        <w:t>Administration/Accountability Requirements:</w:t>
      </w:r>
    </w:p>
    <w:p w:rsidR="00532C48" w:rsidRPr="00532C48" w:rsidRDefault="00310B43" w:rsidP="0029065A">
      <w:pPr>
        <w:pStyle w:val="DefaultText"/>
        <w:numPr>
          <w:ilvl w:val="0"/>
          <w:numId w:val="18"/>
        </w:numPr>
        <w:jc w:val="both"/>
        <w:textAlignment w:val="auto"/>
        <w:rPr>
          <w:rFonts w:ascii="Calibri" w:hAnsi="Calibri" w:cs="Calibri"/>
          <w:sz w:val="22"/>
          <w:szCs w:val="22"/>
          <w:lang w:val="en-AU"/>
        </w:rPr>
      </w:pPr>
      <w:r w:rsidRPr="00532C48">
        <w:rPr>
          <w:rFonts w:asciiTheme="minorHAnsi" w:hAnsiTheme="minorHAnsi" w:cstheme="minorHAnsi"/>
          <w:sz w:val="22"/>
          <w:szCs w:val="22"/>
        </w:rPr>
        <w:t xml:space="preserve">Develop and maintain appropriate records which relate to the operation of the program including </w:t>
      </w:r>
      <w:r w:rsidR="000835D0" w:rsidRPr="00532C48">
        <w:rPr>
          <w:rFonts w:asciiTheme="minorHAnsi" w:hAnsiTheme="minorHAnsi" w:cstheme="minorHAnsi"/>
          <w:sz w:val="22"/>
          <w:szCs w:val="22"/>
        </w:rPr>
        <w:t xml:space="preserve">detailed </w:t>
      </w:r>
      <w:r w:rsidRPr="00532C48">
        <w:rPr>
          <w:rFonts w:asciiTheme="minorHAnsi" w:hAnsiTheme="minorHAnsi" w:cstheme="minorHAnsi"/>
          <w:sz w:val="22"/>
          <w:szCs w:val="22"/>
        </w:rPr>
        <w:t>client case notes</w:t>
      </w:r>
      <w:r w:rsidR="006351DF" w:rsidRPr="00532C48">
        <w:rPr>
          <w:rFonts w:asciiTheme="minorHAnsi" w:hAnsiTheme="minorHAnsi" w:cstheme="minorHAnsi"/>
          <w:sz w:val="22"/>
          <w:szCs w:val="22"/>
        </w:rPr>
        <w:t>, case plans</w:t>
      </w:r>
      <w:r w:rsidR="0029065A" w:rsidRPr="00532C48">
        <w:rPr>
          <w:rFonts w:asciiTheme="minorHAnsi" w:hAnsiTheme="minorHAnsi" w:cstheme="minorHAnsi"/>
          <w:sz w:val="22"/>
          <w:szCs w:val="22"/>
        </w:rPr>
        <w:t xml:space="preserve"> </w:t>
      </w:r>
      <w:r w:rsidRPr="00532C48">
        <w:rPr>
          <w:rFonts w:asciiTheme="minorHAnsi" w:hAnsiTheme="minorHAnsi" w:cstheme="minorHAnsi"/>
          <w:sz w:val="22"/>
          <w:szCs w:val="22"/>
        </w:rPr>
        <w:t>and other relevant case file documentation</w:t>
      </w:r>
      <w:r w:rsidR="00532C48" w:rsidRPr="00532C48">
        <w:rPr>
          <w:rFonts w:asciiTheme="minorHAnsi" w:hAnsiTheme="minorHAnsi" w:cstheme="minorHAnsi"/>
          <w:sz w:val="22"/>
          <w:szCs w:val="22"/>
        </w:rPr>
        <w:t>.</w:t>
      </w:r>
      <w:r w:rsidRPr="00532C48">
        <w:rPr>
          <w:rFonts w:asciiTheme="minorHAnsi" w:hAnsiTheme="minorHAnsi" w:cstheme="minorHAnsi"/>
          <w:sz w:val="22"/>
          <w:szCs w:val="22"/>
        </w:rPr>
        <w:t xml:space="preserve"> </w:t>
      </w:r>
    </w:p>
    <w:p w:rsidR="0029065A" w:rsidRPr="00532C48" w:rsidRDefault="0029065A" w:rsidP="0029065A">
      <w:pPr>
        <w:pStyle w:val="DefaultText"/>
        <w:numPr>
          <w:ilvl w:val="0"/>
          <w:numId w:val="18"/>
        </w:numPr>
        <w:jc w:val="both"/>
        <w:textAlignment w:val="auto"/>
        <w:rPr>
          <w:rFonts w:ascii="Calibri" w:hAnsi="Calibri" w:cs="Calibri"/>
          <w:sz w:val="22"/>
          <w:szCs w:val="22"/>
          <w:lang w:val="en-AU"/>
        </w:rPr>
      </w:pPr>
      <w:r w:rsidRPr="00532C48">
        <w:rPr>
          <w:rFonts w:ascii="Calibri" w:hAnsi="Calibri" w:cs="Calibri"/>
          <w:sz w:val="22"/>
          <w:szCs w:val="22"/>
          <w:lang w:val="en-AU"/>
        </w:rPr>
        <w:t>Maintain accurate statistical data, including electronic databases, internal data collection and contribute to reports to management and funding body as required</w:t>
      </w:r>
      <w:r w:rsidR="00532C48" w:rsidRPr="00532C48">
        <w:rPr>
          <w:rFonts w:ascii="Calibri" w:hAnsi="Calibri" w:cs="Calibri"/>
          <w:sz w:val="22"/>
          <w:szCs w:val="22"/>
          <w:lang w:val="en-AU"/>
        </w:rPr>
        <w:t>.</w:t>
      </w:r>
    </w:p>
    <w:p w:rsidR="00310B43" w:rsidRPr="00917352" w:rsidRDefault="00310B43" w:rsidP="00310B43">
      <w:pPr>
        <w:pStyle w:val="DefaultText"/>
        <w:numPr>
          <w:ilvl w:val="0"/>
          <w:numId w:val="18"/>
        </w:numPr>
        <w:jc w:val="both"/>
        <w:textAlignment w:val="auto"/>
        <w:rPr>
          <w:rFonts w:asciiTheme="minorHAnsi" w:hAnsiTheme="minorHAnsi" w:cstheme="minorHAnsi"/>
          <w:sz w:val="22"/>
          <w:szCs w:val="22"/>
        </w:rPr>
      </w:pPr>
      <w:r w:rsidRPr="00917352">
        <w:rPr>
          <w:rFonts w:asciiTheme="minorHAnsi" w:hAnsiTheme="minorHAnsi" w:cstheme="minorHAnsi"/>
          <w:sz w:val="22"/>
          <w:szCs w:val="22"/>
        </w:rPr>
        <w:lastRenderedPageBreak/>
        <w:t>Maintain accurate organisational records and reports including time sheets, vehicl</w:t>
      </w:r>
      <w:r>
        <w:rPr>
          <w:rFonts w:asciiTheme="minorHAnsi" w:hAnsiTheme="minorHAnsi" w:cstheme="minorHAnsi"/>
          <w:sz w:val="22"/>
          <w:szCs w:val="22"/>
        </w:rPr>
        <w:t>e logbooks, petty cash and debit card reimbursement forms</w:t>
      </w:r>
      <w:r w:rsidR="00532C48">
        <w:rPr>
          <w:rFonts w:asciiTheme="minorHAnsi" w:hAnsiTheme="minorHAnsi" w:cstheme="minorHAnsi"/>
          <w:sz w:val="22"/>
          <w:szCs w:val="22"/>
        </w:rPr>
        <w:t>.</w:t>
      </w:r>
    </w:p>
    <w:p w:rsidR="00532C48" w:rsidRDefault="00532C48" w:rsidP="00434724">
      <w:pPr>
        <w:pStyle w:val="DefaultText"/>
        <w:jc w:val="both"/>
        <w:rPr>
          <w:rFonts w:asciiTheme="minorHAnsi" w:hAnsiTheme="minorHAnsi" w:cstheme="minorHAnsi"/>
          <w:sz w:val="22"/>
          <w:szCs w:val="22"/>
          <w:u w:val="single"/>
        </w:rPr>
      </w:pPr>
    </w:p>
    <w:p w:rsidR="00434724" w:rsidRPr="00E87D06" w:rsidRDefault="00434724" w:rsidP="00434724">
      <w:pPr>
        <w:pStyle w:val="DefaultText"/>
        <w:jc w:val="both"/>
        <w:rPr>
          <w:rFonts w:asciiTheme="minorHAnsi" w:hAnsiTheme="minorHAnsi" w:cstheme="minorHAnsi"/>
          <w:sz w:val="22"/>
          <w:szCs w:val="22"/>
          <w:u w:val="single"/>
        </w:rPr>
      </w:pPr>
      <w:r w:rsidRPr="00E87D06">
        <w:rPr>
          <w:rFonts w:asciiTheme="minorHAnsi" w:hAnsiTheme="minorHAnsi" w:cstheme="minorHAnsi"/>
          <w:sz w:val="22"/>
          <w:szCs w:val="22"/>
          <w:u w:val="single"/>
        </w:rPr>
        <w:t>Networking:</w:t>
      </w:r>
    </w:p>
    <w:p w:rsidR="00434724" w:rsidRPr="006351DF" w:rsidRDefault="00434724" w:rsidP="003E248D">
      <w:pPr>
        <w:pStyle w:val="DefaultText"/>
        <w:numPr>
          <w:ilvl w:val="0"/>
          <w:numId w:val="19"/>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Establish and maintain links with key stakeholders</w:t>
      </w:r>
      <w:r w:rsidR="00532C48">
        <w:rPr>
          <w:rFonts w:asciiTheme="minorHAnsi" w:hAnsiTheme="minorHAnsi" w:cstheme="minorHAnsi"/>
          <w:sz w:val="22"/>
          <w:szCs w:val="22"/>
        </w:rPr>
        <w:t>.</w:t>
      </w:r>
    </w:p>
    <w:p w:rsidR="00434724" w:rsidRPr="006351DF" w:rsidRDefault="00434724" w:rsidP="003E248D">
      <w:pPr>
        <w:pStyle w:val="DefaultText"/>
        <w:numPr>
          <w:ilvl w:val="0"/>
          <w:numId w:val="19"/>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Advocate on behalf of the target group</w:t>
      </w:r>
      <w:r w:rsidR="00532C48">
        <w:rPr>
          <w:rFonts w:asciiTheme="minorHAnsi" w:hAnsiTheme="minorHAnsi" w:cstheme="minorHAnsi"/>
          <w:sz w:val="22"/>
          <w:szCs w:val="22"/>
        </w:rPr>
        <w:t>.</w:t>
      </w:r>
    </w:p>
    <w:p w:rsidR="00434724" w:rsidRPr="006351DF" w:rsidRDefault="00434724" w:rsidP="003E248D">
      <w:pPr>
        <w:pStyle w:val="DefaultText"/>
        <w:numPr>
          <w:ilvl w:val="0"/>
          <w:numId w:val="19"/>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 xml:space="preserve">Participate in relevant networks and interagency meetings, </w:t>
      </w:r>
      <w:r w:rsidR="00310B43" w:rsidRPr="006351DF">
        <w:rPr>
          <w:rFonts w:asciiTheme="minorHAnsi" w:hAnsiTheme="minorHAnsi" w:cstheme="minorHAnsi"/>
          <w:sz w:val="22"/>
          <w:szCs w:val="22"/>
        </w:rPr>
        <w:t>conferences and training events where capacity exists and appropriate approvals received.</w:t>
      </w:r>
    </w:p>
    <w:p w:rsidR="00434724" w:rsidRPr="009B0223" w:rsidRDefault="00434724" w:rsidP="00434724">
      <w:pPr>
        <w:pStyle w:val="DefaultText"/>
        <w:jc w:val="both"/>
        <w:rPr>
          <w:rFonts w:asciiTheme="minorHAnsi" w:hAnsiTheme="minorHAnsi" w:cstheme="minorHAnsi"/>
          <w:b/>
          <w:color w:val="FF0000"/>
          <w:sz w:val="22"/>
          <w:szCs w:val="22"/>
          <w:u w:val="single"/>
        </w:rPr>
      </w:pPr>
    </w:p>
    <w:p w:rsidR="00434724" w:rsidRPr="00E87D06" w:rsidRDefault="00434724" w:rsidP="00434724">
      <w:pPr>
        <w:pStyle w:val="DefaultText"/>
        <w:jc w:val="both"/>
        <w:rPr>
          <w:rFonts w:asciiTheme="minorHAnsi" w:hAnsiTheme="minorHAnsi" w:cstheme="minorHAnsi"/>
          <w:sz w:val="22"/>
          <w:szCs w:val="22"/>
          <w:u w:val="single"/>
        </w:rPr>
      </w:pPr>
      <w:r w:rsidRPr="00E87D06">
        <w:rPr>
          <w:rFonts w:asciiTheme="minorHAnsi" w:hAnsiTheme="minorHAnsi" w:cstheme="minorHAnsi"/>
          <w:sz w:val="22"/>
          <w:szCs w:val="22"/>
          <w:u w:val="single"/>
        </w:rPr>
        <w:t>General:</w:t>
      </w:r>
    </w:p>
    <w:p w:rsidR="00434724" w:rsidRPr="006351DF" w:rsidRDefault="00434724" w:rsidP="003E248D">
      <w:pPr>
        <w:pStyle w:val="DefaultText"/>
        <w:numPr>
          <w:ilvl w:val="0"/>
          <w:numId w:val="20"/>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Maintain open lines of communication with other ICYS staff, including attending a</w:t>
      </w:r>
      <w:r w:rsidR="00310B43" w:rsidRPr="006351DF">
        <w:rPr>
          <w:rFonts w:asciiTheme="minorHAnsi" w:hAnsiTheme="minorHAnsi" w:cstheme="minorHAnsi"/>
          <w:sz w:val="22"/>
          <w:szCs w:val="22"/>
        </w:rPr>
        <w:t xml:space="preserve">nd participating in </w:t>
      </w:r>
      <w:r w:rsidRPr="006351DF">
        <w:rPr>
          <w:rFonts w:asciiTheme="minorHAnsi" w:hAnsiTheme="minorHAnsi" w:cstheme="minorHAnsi"/>
          <w:sz w:val="22"/>
          <w:szCs w:val="22"/>
        </w:rPr>
        <w:t>staff meetings</w:t>
      </w:r>
      <w:r w:rsidR="00310B43" w:rsidRPr="006351DF">
        <w:rPr>
          <w:rFonts w:asciiTheme="minorHAnsi" w:hAnsiTheme="minorHAnsi" w:cstheme="minorHAnsi"/>
          <w:sz w:val="22"/>
          <w:szCs w:val="22"/>
        </w:rPr>
        <w:t xml:space="preserve"> where requested/required</w:t>
      </w:r>
      <w:r w:rsidR="00532C48">
        <w:rPr>
          <w:rFonts w:asciiTheme="minorHAnsi" w:hAnsiTheme="minorHAnsi" w:cstheme="minorHAnsi"/>
          <w:sz w:val="22"/>
          <w:szCs w:val="22"/>
        </w:rPr>
        <w:t>.</w:t>
      </w:r>
    </w:p>
    <w:p w:rsidR="00434724" w:rsidRPr="006351DF" w:rsidRDefault="00434724" w:rsidP="003E248D">
      <w:pPr>
        <w:numPr>
          <w:ilvl w:val="0"/>
          <w:numId w:val="20"/>
        </w:numPr>
        <w:jc w:val="both"/>
        <w:rPr>
          <w:rFonts w:asciiTheme="minorHAnsi" w:hAnsiTheme="minorHAnsi" w:cstheme="minorHAnsi"/>
          <w:sz w:val="22"/>
          <w:szCs w:val="22"/>
          <w:lang w:val="en-AU"/>
        </w:rPr>
      </w:pPr>
      <w:r w:rsidRPr="006351DF">
        <w:rPr>
          <w:rFonts w:asciiTheme="minorHAnsi" w:hAnsiTheme="minorHAnsi" w:cstheme="minorHAnsi"/>
          <w:sz w:val="22"/>
          <w:szCs w:val="22"/>
          <w:lang w:val="en-AU"/>
        </w:rPr>
        <w:t xml:space="preserve">Attend in-house staff training as </w:t>
      </w:r>
      <w:r w:rsidR="00310B43" w:rsidRPr="006351DF">
        <w:rPr>
          <w:rFonts w:asciiTheme="minorHAnsi" w:hAnsiTheme="minorHAnsi" w:cstheme="minorHAnsi"/>
          <w:sz w:val="22"/>
          <w:szCs w:val="22"/>
          <w:lang w:val="en-AU"/>
        </w:rPr>
        <w:t>requested/</w:t>
      </w:r>
      <w:r w:rsidRPr="006351DF">
        <w:rPr>
          <w:rFonts w:asciiTheme="minorHAnsi" w:hAnsiTheme="minorHAnsi" w:cstheme="minorHAnsi"/>
          <w:sz w:val="22"/>
          <w:szCs w:val="22"/>
          <w:lang w:val="en-AU"/>
        </w:rPr>
        <w:t>required</w:t>
      </w:r>
      <w:r w:rsidR="00532C48">
        <w:rPr>
          <w:rFonts w:asciiTheme="minorHAnsi" w:hAnsiTheme="minorHAnsi" w:cstheme="minorHAnsi"/>
          <w:sz w:val="22"/>
          <w:szCs w:val="22"/>
          <w:lang w:val="en-AU"/>
        </w:rPr>
        <w:t>.</w:t>
      </w:r>
    </w:p>
    <w:p w:rsidR="00434724" w:rsidRPr="006351DF" w:rsidRDefault="00434724" w:rsidP="003E248D">
      <w:pPr>
        <w:pStyle w:val="DefaultText"/>
        <w:numPr>
          <w:ilvl w:val="0"/>
          <w:numId w:val="20"/>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 xml:space="preserve">Participate in regular </w:t>
      </w:r>
      <w:r w:rsidR="00347729" w:rsidRPr="006351DF">
        <w:rPr>
          <w:rFonts w:asciiTheme="minorHAnsi" w:hAnsiTheme="minorHAnsi" w:cstheme="minorHAnsi"/>
          <w:sz w:val="22"/>
          <w:szCs w:val="22"/>
        </w:rPr>
        <w:t>contact</w:t>
      </w:r>
      <w:r w:rsidRPr="006351DF">
        <w:rPr>
          <w:rFonts w:asciiTheme="minorHAnsi" w:hAnsiTheme="minorHAnsi" w:cstheme="minorHAnsi"/>
          <w:sz w:val="22"/>
          <w:szCs w:val="22"/>
        </w:rPr>
        <w:t xml:space="preserve"> with the </w:t>
      </w:r>
      <w:r w:rsidR="009C4BE8">
        <w:rPr>
          <w:rFonts w:asciiTheme="minorHAnsi" w:hAnsiTheme="minorHAnsi" w:cstheme="minorHAnsi"/>
          <w:sz w:val="22"/>
          <w:szCs w:val="22"/>
        </w:rPr>
        <w:t xml:space="preserve">ICYS </w:t>
      </w:r>
      <w:r w:rsidR="006351DF" w:rsidRPr="006351DF">
        <w:rPr>
          <w:rFonts w:asciiTheme="minorHAnsi" w:hAnsiTheme="minorHAnsi" w:cstheme="minorHAnsi"/>
          <w:sz w:val="22"/>
          <w:szCs w:val="22"/>
        </w:rPr>
        <w:t>CYRD Program Coo</w:t>
      </w:r>
      <w:r w:rsidR="009C4BE8">
        <w:rPr>
          <w:rFonts w:asciiTheme="minorHAnsi" w:hAnsiTheme="minorHAnsi" w:cstheme="minorHAnsi"/>
          <w:sz w:val="22"/>
          <w:szCs w:val="22"/>
        </w:rPr>
        <w:t>rdinator, including supervision</w:t>
      </w:r>
      <w:r w:rsidR="00532C48">
        <w:rPr>
          <w:rFonts w:asciiTheme="minorHAnsi" w:hAnsiTheme="minorHAnsi" w:cstheme="minorHAnsi"/>
          <w:sz w:val="22"/>
          <w:szCs w:val="22"/>
        </w:rPr>
        <w:t>.</w:t>
      </w:r>
    </w:p>
    <w:p w:rsidR="00434724" w:rsidRPr="006351DF" w:rsidRDefault="00922ED3" w:rsidP="003E248D">
      <w:pPr>
        <w:numPr>
          <w:ilvl w:val="0"/>
          <w:numId w:val="20"/>
        </w:numPr>
        <w:jc w:val="both"/>
        <w:rPr>
          <w:rFonts w:asciiTheme="minorHAnsi" w:hAnsiTheme="minorHAnsi" w:cstheme="minorHAnsi"/>
          <w:sz w:val="22"/>
          <w:szCs w:val="22"/>
          <w:lang w:val="en-AU"/>
        </w:rPr>
      </w:pPr>
      <w:r w:rsidRPr="006351DF">
        <w:rPr>
          <w:rFonts w:asciiTheme="minorHAnsi" w:hAnsiTheme="minorHAnsi" w:cstheme="minorHAnsi"/>
          <w:sz w:val="22"/>
          <w:szCs w:val="22"/>
          <w:lang w:val="en-AU"/>
        </w:rPr>
        <w:t>Refer complex cases/issues</w:t>
      </w:r>
      <w:r w:rsidR="00434724" w:rsidRPr="006351DF">
        <w:rPr>
          <w:rFonts w:asciiTheme="minorHAnsi" w:hAnsiTheme="minorHAnsi" w:cstheme="minorHAnsi"/>
          <w:sz w:val="22"/>
          <w:szCs w:val="22"/>
          <w:lang w:val="en-AU"/>
        </w:rPr>
        <w:t xml:space="preserve"> to the </w:t>
      </w:r>
      <w:r w:rsidR="009C4BE8">
        <w:rPr>
          <w:rFonts w:asciiTheme="minorHAnsi" w:hAnsiTheme="minorHAnsi" w:cstheme="minorHAnsi"/>
          <w:sz w:val="22"/>
          <w:szCs w:val="22"/>
          <w:lang w:val="en-AU"/>
        </w:rPr>
        <w:t>CYRD Program Coordinator</w:t>
      </w:r>
      <w:r w:rsidR="00532C48">
        <w:rPr>
          <w:rFonts w:asciiTheme="minorHAnsi" w:hAnsiTheme="minorHAnsi" w:cstheme="minorHAnsi"/>
          <w:sz w:val="22"/>
          <w:szCs w:val="22"/>
          <w:lang w:val="en-AU"/>
        </w:rPr>
        <w:t>.</w:t>
      </w:r>
    </w:p>
    <w:p w:rsidR="00434724" w:rsidRPr="006351DF" w:rsidRDefault="00434724" w:rsidP="003E248D">
      <w:pPr>
        <w:pStyle w:val="DefaultText"/>
        <w:numPr>
          <w:ilvl w:val="0"/>
          <w:numId w:val="20"/>
        </w:numPr>
        <w:jc w:val="both"/>
        <w:textAlignment w:val="auto"/>
        <w:rPr>
          <w:rFonts w:asciiTheme="minorHAnsi" w:hAnsiTheme="minorHAnsi" w:cstheme="minorHAnsi"/>
          <w:sz w:val="22"/>
          <w:szCs w:val="22"/>
        </w:rPr>
      </w:pPr>
      <w:r w:rsidRPr="006351DF">
        <w:rPr>
          <w:rFonts w:asciiTheme="minorHAnsi" w:hAnsiTheme="minorHAnsi" w:cstheme="minorHAnsi"/>
          <w:sz w:val="22"/>
          <w:szCs w:val="22"/>
        </w:rPr>
        <w:t>Collaborate with other ICYS staff on appropriate projects and programs</w:t>
      </w:r>
      <w:r w:rsidR="00532C48">
        <w:rPr>
          <w:rFonts w:asciiTheme="minorHAnsi" w:hAnsiTheme="minorHAnsi" w:cstheme="minorHAnsi"/>
          <w:sz w:val="22"/>
          <w:szCs w:val="22"/>
        </w:rPr>
        <w:t>.</w:t>
      </w:r>
    </w:p>
    <w:p w:rsidR="00434724" w:rsidRPr="006351DF" w:rsidRDefault="00434724" w:rsidP="003E248D">
      <w:pPr>
        <w:numPr>
          <w:ilvl w:val="0"/>
          <w:numId w:val="20"/>
        </w:numPr>
        <w:jc w:val="both"/>
        <w:rPr>
          <w:rFonts w:asciiTheme="minorHAnsi" w:hAnsiTheme="minorHAnsi" w:cstheme="minorHAnsi"/>
          <w:sz w:val="22"/>
          <w:szCs w:val="22"/>
          <w:lang w:val="en-AU"/>
        </w:rPr>
      </w:pPr>
      <w:r w:rsidRPr="006351DF">
        <w:rPr>
          <w:rFonts w:asciiTheme="minorHAnsi" w:hAnsiTheme="minorHAnsi" w:cstheme="minorHAnsi"/>
          <w:sz w:val="22"/>
          <w:szCs w:val="22"/>
          <w:lang w:val="en-AU"/>
        </w:rPr>
        <w:t>Work within all organisational policies and procedures</w:t>
      </w:r>
      <w:r w:rsidR="00917352" w:rsidRPr="006351DF">
        <w:rPr>
          <w:rFonts w:asciiTheme="minorHAnsi" w:hAnsiTheme="minorHAnsi" w:cstheme="minorHAnsi"/>
          <w:sz w:val="22"/>
          <w:szCs w:val="22"/>
          <w:lang w:val="en-AU"/>
        </w:rPr>
        <w:t xml:space="preserve"> </w:t>
      </w:r>
      <w:r w:rsidR="009C4BE8">
        <w:rPr>
          <w:rFonts w:asciiTheme="minorHAnsi" w:hAnsiTheme="minorHAnsi" w:cstheme="minorHAnsi"/>
          <w:sz w:val="22"/>
          <w:szCs w:val="22"/>
          <w:lang w:val="en-AU"/>
        </w:rPr>
        <w:t>including the ICYS</w:t>
      </w:r>
      <w:r w:rsidR="00917352" w:rsidRPr="006351DF">
        <w:rPr>
          <w:rFonts w:asciiTheme="minorHAnsi" w:hAnsiTheme="minorHAnsi" w:cstheme="minorHAnsi"/>
          <w:sz w:val="22"/>
          <w:szCs w:val="22"/>
          <w:lang w:val="en-AU"/>
        </w:rPr>
        <w:t xml:space="preserve"> Code of Conduct</w:t>
      </w:r>
      <w:r w:rsidR="00532C48">
        <w:rPr>
          <w:rFonts w:asciiTheme="minorHAnsi" w:hAnsiTheme="minorHAnsi" w:cstheme="minorHAnsi"/>
          <w:sz w:val="22"/>
          <w:szCs w:val="22"/>
          <w:lang w:val="en-AU"/>
        </w:rPr>
        <w:t>.</w:t>
      </w:r>
    </w:p>
    <w:p w:rsidR="00434724" w:rsidRPr="006351DF" w:rsidRDefault="00434724" w:rsidP="003E248D">
      <w:pPr>
        <w:numPr>
          <w:ilvl w:val="0"/>
          <w:numId w:val="20"/>
        </w:numPr>
        <w:jc w:val="both"/>
        <w:rPr>
          <w:rFonts w:asciiTheme="minorHAnsi" w:hAnsiTheme="minorHAnsi" w:cstheme="minorHAnsi"/>
          <w:sz w:val="22"/>
          <w:szCs w:val="22"/>
          <w:lang w:val="en-AU"/>
        </w:rPr>
      </w:pPr>
      <w:r w:rsidRPr="006351DF">
        <w:rPr>
          <w:rFonts w:asciiTheme="minorHAnsi" w:hAnsiTheme="minorHAnsi" w:cstheme="minorHAnsi"/>
          <w:sz w:val="22"/>
          <w:szCs w:val="22"/>
          <w:lang w:val="en-AU"/>
        </w:rPr>
        <w:t>Maintain a professional, friendly and courteous manner at all times in line with the organisation’s Code of Conduct</w:t>
      </w:r>
      <w:r w:rsidR="00532C48">
        <w:rPr>
          <w:rFonts w:asciiTheme="minorHAnsi" w:hAnsiTheme="minorHAnsi" w:cstheme="minorHAnsi"/>
          <w:sz w:val="22"/>
          <w:szCs w:val="22"/>
          <w:lang w:val="en-AU"/>
        </w:rPr>
        <w:t>.</w:t>
      </w:r>
    </w:p>
    <w:p w:rsidR="00A93EAA" w:rsidRPr="00AB3E92" w:rsidRDefault="00434724" w:rsidP="00A93EAA">
      <w:pPr>
        <w:numPr>
          <w:ilvl w:val="0"/>
          <w:numId w:val="20"/>
        </w:numPr>
        <w:tabs>
          <w:tab w:val="num" w:pos="567"/>
          <w:tab w:val="left" w:pos="5103"/>
        </w:tabs>
        <w:jc w:val="both"/>
        <w:rPr>
          <w:rFonts w:asciiTheme="minorHAnsi" w:hAnsiTheme="minorHAnsi" w:cstheme="minorHAnsi"/>
          <w:sz w:val="22"/>
          <w:szCs w:val="22"/>
        </w:rPr>
      </w:pPr>
      <w:r w:rsidRPr="006351DF">
        <w:rPr>
          <w:rFonts w:asciiTheme="minorHAnsi" w:hAnsiTheme="minorHAnsi" w:cstheme="minorHAnsi"/>
          <w:sz w:val="22"/>
          <w:szCs w:val="22"/>
        </w:rPr>
        <w:t xml:space="preserve">Other duties where necessary as requested/directed by the </w:t>
      </w:r>
      <w:r w:rsidR="009C4BE8">
        <w:rPr>
          <w:rFonts w:asciiTheme="minorHAnsi" w:hAnsiTheme="minorHAnsi" w:cstheme="minorHAnsi"/>
          <w:sz w:val="22"/>
          <w:szCs w:val="22"/>
        </w:rPr>
        <w:t xml:space="preserve">ICYS </w:t>
      </w:r>
      <w:r w:rsidR="006351DF" w:rsidRPr="006351DF">
        <w:rPr>
          <w:rFonts w:asciiTheme="minorHAnsi" w:hAnsiTheme="minorHAnsi" w:cstheme="minorHAnsi"/>
          <w:sz w:val="22"/>
          <w:szCs w:val="22"/>
        </w:rPr>
        <w:t>CYRD Program Coordinato</w:t>
      </w:r>
      <w:r w:rsidR="009C4BE8">
        <w:rPr>
          <w:rFonts w:asciiTheme="minorHAnsi" w:hAnsiTheme="minorHAnsi" w:cstheme="minorHAnsi"/>
          <w:sz w:val="22"/>
          <w:szCs w:val="22"/>
        </w:rPr>
        <w:t>r and</w:t>
      </w:r>
      <w:r w:rsidR="006351DF" w:rsidRPr="006351DF">
        <w:rPr>
          <w:rFonts w:asciiTheme="minorHAnsi" w:hAnsiTheme="minorHAnsi" w:cstheme="minorHAnsi"/>
          <w:sz w:val="22"/>
          <w:szCs w:val="22"/>
        </w:rPr>
        <w:t xml:space="preserve"> </w:t>
      </w:r>
      <w:r w:rsidR="0066748D" w:rsidRPr="006351DF">
        <w:rPr>
          <w:rFonts w:asciiTheme="minorHAnsi" w:hAnsiTheme="minorHAnsi" w:cstheme="minorHAnsi"/>
          <w:sz w:val="22"/>
          <w:szCs w:val="22"/>
        </w:rPr>
        <w:t>ICYS</w:t>
      </w:r>
      <w:r w:rsidRPr="006351DF">
        <w:rPr>
          <w:rFonts w:asciiTheme="minorHAnsi" w:hAnsiTheme="minorHAnsi" w:cstheme="minorHAnsi"/>
          <w:sz w:val="22"/>
          <w:szCs w:val="22"/>
        </w:rPr>
        <w:t xml:space="preserve"> Service Manager.</w:t>
      </w:r>
    </w:p>
    <w:p w:rsidR="00BE5CA7" w:rsidRDefault="00BE5CA7" w:rsidP="00A93EAA">
      <w:pPr>
        <w:tabs>
          <w:tab w:val="num" w:pos="567"/>
          <w:tab w:val="left" w:pos="5103"/>
        </w:tabs>
        <w:jc w:val="both"/>
        <w:rPr>
          <w:rFonts w:asciiTheme="minorHAnsi" w:hAnsiTheme="minorHAnsi" w:cstheme="minorHAnsi"/>
          <w:sz w:val="22"/>
          <w:szCs w:val="22"/>
        </w:rPr>
      </w:pPr>
    </w:p>
    <w:p w:rsidR="00532C48" w:rsidRDefault="00532C48" w:rsidP="00A93EAA">
      <w:pPr>
        <w:tabs>
          <w:tab w:val="num" w:pos="567"/>
          <w:tab w:val="left" w:pos="5103"/>
        </w:tabs>
        <w:jc w:val="both"/>
        <w:rPr>
          <w:rFonts w:asciiTheme="minorHAnsi" w:hAnsiTheme="minorHAnsi" w:cstheme="minorHAnsi"/>
          <w:sz w:val="22"/>
          <w:szCs w:val="22"/>
        </w:rPr>
      </w:pPr>
    </w:p>
    <w:p w:rsidR="00213B17" w:rsidRPr="00E87D06" w:rsidRDefault="00213B17" w:rsidP="00A93EAA">
      <w:pPr>
        <w:tabs>
          <w:tab w:val="num" w:pos="567"/>
          <w:tab w:val="left" w:pos="5103"/>
        </w:tabs>
        <w:jc w:val="both"/>
        <w:rPr>
          <w:rFonts w:asciiTheme="minorHAnsi" w:hAnsiTheme="minorHAnsi" w:cstheme="minorHAnsi"/>
          <w:b/>
          <w:i/>
          <w:sz w:val="22"/>
          <w:szCs w:val="22"/>
        </w:rPr>
      </w:pPr>
      <w:r w:rsidRPr="00E87D06">
        <w:rPr>
          <w:rFonts w:asciiTheme="minorHAnsi" w:hAnsiTheme="minorHAnsi" w:cstheme="minorHAnsi"/>
          <w:b/>
          <w:i/>
          <w:sz w:val="22"/>
          <w:szCs w:val="22"/>
          <w:highlight w:val="yellow"/>
        </w:rPr>
        <w:t>Position Prerequisites:</w:t>
      </w:r>
    </w:p>
    <w:p w:rsidR="009B0223" w:rsidRDefault="009C4BE8" w:rsidP="0055740E">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Minimum </w:t>
      </w:r>
      <w:r w:rsidR="009B0223">
        <w:rPr>
          <w:rFonts w:asciiTheme="minorHAnsi" w:hAnsiTheme="minorHAnsi" w:cstheme="minorHAnsi"/>
          <w:sz w:val="22"/>
          <w:szCs w:val="22"/>
        </w:rPr>
        <w:t xml:space="preserve">Diploma </w:t>
      </w:r>
      <w:r>
        <w:rPr>
          <w:rFonts w:asciiTheme="minorHAnsi" w:hAnsiTheme="minorHAnsi" w:cstheme="minorHAnsi"/>
          <w:sz w:val="22"/>
          <w:szCs w:val="22"/>
        </w:rPr>
        <w:t xml:space="preserve">level </w:t>
      </w:r>
      <w:r w:rsidR="009B0223">
        <w:rPr>
          <w:rFonts w:asciiTheme="minorHAnsi" w:hAnsiTheme="minorHAnsi" w:cstheme="minorHAnsi"/>
          <w:sz w:val="22"/>
          <w:szCs w:val="22"/>
        </w:rPr>
        <w:t xml:space="preserve">qualification in a relevant field. </w:t>
      </w:r>
      <w:r>
        <w:rPr>
          <w:rFonts w:asciiTheme="minorHAnsi" w:hAnsiTheme="minorHAnsi" w:cstheme="minorHAnsi"/>
          <w:sz w:val="22"/>
          <w:szCs w:val="22"/>
        </w:rPr>
        <w:t>University level</w:t>
      </w:r>
      <w:r w:rsidR="00213B17" w:rsidRPr="00A33691">
        <w:rPr>
          <w:rFonts w:asciiTheme="minorHAnsi" w:hAnsiTheme="minorHAnsi" w:cstheme="minorHAnsi"/>
          <w:sz w:val="22"/>
          <w:szCs w:val="22"/>
        </w:rPr>
        <w:t xml:space="preserve"> qualifications</w:t>
      </w:r>
      <w:r w:rsidR="009B0223">
        <w:rPr>
          <w:rFonts w:asciiTheme="minorHAnsi" w:hAnsiTheme="minorHAnsi" w:cstheme="minorHAnsi"/>
          <w:sz w:val="22"/>
          <w:szCs w:val="22"/>
        </w:rPr>
        <w:t xml:space="preserve"> will be highly regarded.</w:t>
      </w:r>
    </w:p>
    <w:p w:rsidR="009A19C7" w:rsidRPr="009A19C7" w:rsidRDefault="00C308CF" w:rsidP="009A19C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Minimum 2</w:t>
      </w:r>
      <w:r w:rsidR="009B0223">
        <w:rPr>
          <w:rFonts w:asciiTheme="minorHAnsi" w:hAnsiTheme="minorHAnsi" w:cstheme="minorHAnsi"/>
          <w:sz w:val="22"/>
          <w:szCs w:val="22"/>
        </w:rPr>
        <w:t xml:space="preserve"> years</w:t>
      </w:r>
      <w:r w:rsidR="00213B17" w:rsidRPr="00A33691">
        <w:rPr>
          <w:rFonts w:asciiTheme="minorHAnsi" w:hAnsiTheme="minorHAnsi" w:cstheme="minorHAnsi"/>
          <w:sz w:val="22"/>
          <w:szCs w:val="22"/>
        </w:rPr>
        <w:t>’ experience in the Human Services</w:t>
      </w:r>
      <w:r w:rsidR="009C4BE8">
        <w:rPr>
          <w:rFonts w:asciiTheme="minorHAnsi" w:hAnsiTheme="minorHAnsi" w:cstheme="minorHAnsi"/>
          <w:sz w:val="22"/>
          <w:szCs w:val="22"/>
        </w:rPr>
        <w:t>/Social Work</w:t>
      </w:r>
      <w:r w:rsidR="00213B17" w:rsidRPr="00A33691">
        <w:rPr>
          <w:rFonts w:asciiTheme="minorHAnsi" w:hAnsiTheme="minorHAnsi" w:cstheme="minorHAnsi"/>
          <w:sz w:val="22"/>
          <w:szCs w:val="22"/>
        </w:rPr>
        <w:t>/Community Service/Youth Work field with excellent knowledge of youth related issues</w:t>
      </w:r>
      <w:r w:rsidR="009A19C7">
        <w:rPr>
          <w:rFonts w:asciiTheme="minorHAnsi" w:hAnsiTheme="minorHAnsi" w:cstheme="minorHAnsi"/>
          <w:sz w:val="22"/>
          <w:szCs w:val="22"/>
        </w:rPr>
        <w:t xml:space="preserve">. </w:t>
      </w:r>
      <w:r w:rsidR="009A19C7" w:rsidRPr="009A19C7">
        <w:rPr>
          <w:rFonts w:asciiTheme="minorHAnsi" w:hAnsiTheme="minorHAnsi" w:cstheme="minorHAnsi"/>
          <w:sz w:val="22"/>
          <w:szCs w:val="22"/>
        </w:rPr>
        <w:t xml:space="preserve">Experience in / knowledge of Youth Justice systems will be </w:t>
      </w:r>
      <w:r w:rsidR="00C448A7">
        <w:rPr>
          <w:rFonts w:asciiTheme="minorHAnsi" w:hAnsiTheme="minorHAnsi" w:cstheme="minorHAnsi"/>
          <w:sz w:val="22"/>
          <w:szCs w:val="22"/>
        </w:rPr>
        <w:t>advantageous</w:t>
      </w:r>
      <w:r w:rsidR="009A19C7" w:rsidRPr="009A19C7">
        <w:rPr>
          <w:rFonts w:asciiTheme="minorHAnsi" w:hAnsiTheme="minorHAnsi" w:cstheme="minorHAnsi"/>
          <w:sz w:val="22"/>
          <w:szCs w:val="22"/>
        </w:rPr>
        <w:t>.</w:t>
      </w:r>
    </w:p>
    <w:p w:rsidR="00213B17" w:rsidRPr="00A33691" w:rsidRDefault="00213B17" w:rsidP="00213B17">
      <w:pPr>
        <w:pStyle w:val="DefaultText"/>
        <w:numPr>
          <w:ilvl w:val="0"/>
          <w:numId w:val="20"/>
        </w:numPr>
        <w:jc w:val="both"/>
        <w:textAlignment w:val="auto"/>
        <w:rPr>
          <w:rFonts w:asciiTheme="minorHAnsi" w:hAnsiTheme="minorHAnsi" w:cstheme="minorHAnsi"/>
          <w:sz w:val="22"/>
          <w:szCs w:val="22"/>
        </w:rPr>
      </w:pPr>
      <w:r w:rsidRPr="00A33691">
        <w:rPr>
          <w:rFonts w:asciiTheme="minorHAnsi" w:hAnsiTheme="minorHAnsi" w:cstheme="minorHAnsi"/>
          <w:sz w:val="22"/>
          <w:szCs w:val="22"/>
        </w:rPr>
        <w:t xml:space="preserve">Demonstrated experience working with young people utilising a </w:t>
      </w:r>
      <w:r w:rsidR="009A19C7">
        <w:rPr>
          <w:rFonts w:asciiTheme="minorHAnsi" w:hAnsiTheme="minorHAnsi" w:cstheme="minorHAnsi"/>
          <w:sz w:val="22"/>
          <w:szCs w:val="22"/>
        </w:rPr>
        <w:t xml:space="preserve">strengths-based </w:t>
      </w:r>
      <w:r w:rsidRPr="00A33691">
        <w:rPr>
          <w:rFonts w:asciiTheme="minorHAnsi" w:hAnsiTheme="minorHAnsi" w:cstheme="minorHAnsi"/>
          <w:sz w:val="22"/>
          <w:szCs w:val="22"/>
        </w:rPr>
        <w:t>case management framework</w:t>
      </w:r>
      <w:r w:rsidR="009B0223">
        <w:rPr>
          <w:rFonts w:asciiTheme="minorHAnsi" w:hAnsiTheme="minorHAnsi" w:cstheme="minorHAnsi"/>
          <w:sz w:val="22"/>
          <w:szCs w:val="22"/>
        </w:rPr>
        <w:t>, including a solid understanding of trauma and trauma-informed practice.</w:t>
      </w:r>
    </w:p>
    <w:p w:rsidR="00213B17" w:rsidRDefault="00213B17" w:rsidP="00213B17">
      <w:pPr>
        <w:pStyle w:val="DefaultText"/>
        <w:numPr>
          <w:ilvl w:val="0"/>
          <w:numId w:val="20"/>
        </w:numPr>
        <w:jc w:val="both"/>
        <w:textAlignment w:val="auto"/>
        <w:rPr>
          <w:rFonts w:asciiTheme="minorHAnsi" w:hAnsiTheme="minorHAnsi" w:cstheme="minorHAnsi"/>
          <w:sz w:val="22"/>
          <w:szCs w:val="22"/>
        </w:rPr>
      </w:pPr>
      <w:r w:rsidRPr="00A33691">
        <w:rPr>
          <w:rFonts w:asciiTheme="minorHAnsi" w:hAnsiTheme="minorHAnsi" w:cstheme="minorHAnsi"/>
          <w:sz w:val="22"/>
          <w:szCs w:val="22"/>
        </w:rPr>
        <w:t>Experience supporting and assisting young people with complex needs</w:t>
      </w:r>
      <w:r w:rsidR="009A19C7">
        <w:rPr>
          <w:rFonts w:asciiTheme="minorHAnsi" w:hAnsiTheme="minorHAnsi" w:cstheme="minorHAnsi"/>
          <w:sz w:val="22"/>
          <w:szCs w:val="22"/>
        </w:rPr>
        <w:t>, including the capacity to conduct in-depth psychosocial assessments.</w:t>
      </w:r>
    </w:p>
    <w:p w:rsidR="009B0223" w:rsidRDefault="009A19C7" w:rsidP="00213B1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Demonstrated h</w:t>
      </w:r>
      <w:r w:rsidR="009B0223">
        <w:rPr>
          <w:rFonts w:asciiTheme="minorHAnsi" w:hAnsiTheme="minorHAnsi" w:cstheme="minorHAnsi"/>
          <w:sz w:val="22"/>
          <w:szCs w:val="22"/>
        </w:rPr>
        <w:t>igh level risk assessment and safety planning skills</w:t>
      </w:r>
      <w:r>
        <w:rPr>
          <w:rFonts w:asciiTheme="minorHAnsi" w:hAnsiTheme="minorHAnsi" w:cstheme="minorHAnsi"/>
          <w:sz w:val="22"/>
          <w:szCs w:val="22"/>
        </w:rPr>
        <w:t>, and ability to adhere to incident reporting protocols.</w:t>
      </w:r>
    </w:p>
    <w:p w:rsidR="009A19C7" w:rsidRDefault="00F051A1" w:rsidP="00213B17">
      <w:pPr>
        <w:pStyle w:val="DefaultText"/>
        <w:numPr>
          <w:ilvl w:val="0"/>
          <w:numId w:val="20"/>
        </w:numPr>
        <w:jc w:val="both"/>
        <w:textAlignment w:val="auto"/>
        <w:rPr>
          <w:rFonts w:asciiTheme="minorHAnsi" w:hAnsiTheme="minorHAnsi" w:cstheme="minorHAnsi"/>
          <w:sz w:val="22"/>
          <w:szCs w:val="22"/>
        </w:rPr>
      </w:pPr>
      <w:r w:rsidRPr="00F051A1">
        <w:rPr>
          <w:rFonts w:asciiTheme="minorHAnsi" w:hAnsiTheme="minorHAnsi" w:cstheme="minorHAnsi"/>
          <w:sz w:val="22"/>
          <w:szCs w:val="22"/>
        </w:rPr>
        <w:t xml:space="preserve">Ability/experience working cross culturally </w:t>
      </w:r>
      <w:r w:rsidR="009B0223">
        <w:rPr>
          <w:rFonts w:asciiTheme="minorHAnsi" w:hAnsiTheme="minorHAnsi" w:cstheme="minorHAnsi"/>
          <w:sz w:val="22"/>
          <w:szCs w:val="22"/>
        </w:rPr>
        <w:t xml:space="preserve">and a solid understanding of culturally safe </w:t>
      </w:r>
      <w:r w:rsidR="00DC2A7E">
        <w:rPr>
          <w:rFonts w:asciiTheme="minorHAnsi" w:hAnsiTheme="minorHAnsi" w:cstheme="minorHAnsi"/>
          <w:sz w:val="22"/>
          <w:szCs w:val="22"/>
        </w:rPr>
        <w:t>practice. An u</w:t>
      </w:r>
      <w:r w:rsidR="009B0223">
        <w:rPr>
          <w:rFonts w:asciiTheme="minorHAnsi" w:hAnsiTheme="minorHAnsi" w:cstheme="minorHAnsi"/>
          <w:sz w:val="22"/>
          <w:szCs w:val="22"/>
        </w:rPr>
        <w:t xml:space="preserve">nderstanding of Aboriginal and Torres Strait Islander culture </w:t>
      </w:r>
      <w:r w:rsidR="00582301">
        <w:rPr>
          <w:rFonts w:asciiTheme="minorHAnsi" w:hAnsiTheme="minorHAnsi" w:cstheme="minorHAnsi"/>
          <w:sz w:val="22"/>
          <w:szCs w:val="22"/>
        </w:rPr>
        <w:t>is essential</w:t>
      </w:r>
      <w:r w:rsidR="009A19C7">
        <w:rPr>
          <w:rFonts w:asciiTheme="minorHAnsi" w:hAnsiTheme="minorHAnsi" w:cstheme="minorHAnsi"/>
          <w:sz w:val="22"/>
          <w:szCs w:val="22"/>
        </w:rPr>
        <w:t>.</w:t>
      </w:r>
    </w:p>
    <w:p w:rsidR="00F051A1" w:rsidRPr="00A33691" w:rsidRDefault="009A19C7" w:rsidP="00213B1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Demonstrated knowledge of professional practice principles such as</w:t>
      </w:r>
      <w:r w:rsidR="00F051A1" w:rsidRPr="00F051A1">
        <w:rPr>
          <w:rFonts w:asciiTheme="minorHAnsi" w:hAnsiTheme="minorHAnsi" w:cstheme="minorHAnsi"/>
          <w:sz w:val="22"/>
          <w:szCs w:val="22"/>
        </w:rPr>
        <w:t xml:space="preserve"> confidentiality</w:t>
      </w:r>
      <w:r>
        <w:rPr>
          <w:rFonts w:asciiTheme="minorHAnsi" w:hAnsiTheme="minorHAnsi" w:cstheme="minorHAnsi"/>
          <w:sz w:val="22"/>
          <w:szCs w:val="22"/>
        </w:rPr>
        <w:t xml:space="preserve"> and boundaries.</w:t>
      </w:r>
    </w:p>
    <w:p w:rsidR="00213B17" w:rsidRPr="00A33691" w:rsidRDefault="00213B17" w:rsidP="00213B17">
      <w:pPr>
        <w:pStyle w:val="DefaultText"/>
        <w:numPr>
          <w:ilvl w:val="0"/>
          <w:numId w:val="20"/>
        </w:numPr>
        <w:jc w:val="both"/>
        <w:textAlignment w:val="auto"/>
        <w:rPr>
          <w:rFonts w:asciiTheme="minorHAnsi" w:hAnsiTheme="minorHAnsi" w:cstheme="minorHAnsi"/>
          <w:sz w:val="22"/>
          <w:szCs w:val="22"/>
        </w:rPr>
      </w:pPr>
      <w:r w:rsidRPr="00A33691">
        <w:rPr>
          <w:rFonts w:asciiTheme="minorHAnsi" w:hAnsiTheme="minorHAnsi" w:cstheme="minorHAnsi"/>
          <w:sz w:val="22"/>
          <w:szCs w:val="22"/>
        </w:rPr>
        <w:t xml:space="preserve">Experience liaising with, and knowledge of, key stakeholders (e.g. </w:t>
      </w:r>
      <w:r w:rsidR="009A19C7">
        <w:rPr>
          <w:rFonts w:asciiTheme="minorHAnsi" w:hAnsiTheme="minorHAnsi" w:cstheme="minorHAnsi"/>
          <w:sz w:val="22"/>
          <w:szCs w:val="22"/>
        </w:rPr>
        <w:t xml:space="preserve">Youth Justice, </w:t>
      </w:r>
      <w:r w:rsidRPr="00A33691">
        <w:rPr>
          <w:rFonts w:asciiTheme="minorHAnsi" w:hAnsiTheme="minorHAnsi" w:cstheme="minorHAnsi"/>
          <w:sz w:val="22"/>
          <w:szCs w:val="22"/>
        </w:rPr>
        <w:t>education and training providers, community organisations, government departments)</w:t>
      </w:r>
    </w:p>
    <w:p w:rsidR="009A19C7" w:rsidRPr="009A19C7" w:rsidRDefault="009A19C7" w:rsidP="009A19C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Ability to maintain client case notes to a high professional standard, as well as develop and maintain client case plans and </w:t>
      </w:r>
      <w:r w:rsidR="00DC2A7E">
        <w:rPr>
          <w:rFonts w:asciiTheme="minorHAnsi" w:hAnsiTheme="minorHAnsi" w:cstheme="minorHAnsi"/>
          <w:sz w:val="22"/>
          <w:szCs w:val="22"/>
        </w:rPr>
        <w:t>other administrative requirements</w:t>
      </w:r>
    </w:p>
    <w:p w:rsidR="00213B17" w:rsidRPr="00A33691" w:rsidRDefault="0021787D" w:rsidP="00213B1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Hold / ability to acquire a </w:t>
      </w:r>
      <w:r w:rsidR="00213B17" w:rsidRPr="00A33691">
        <w:rPr>
          <w:rFonts w:asciiTheme="minorHAnsi" w:hAnsiTheme="minorHAnsi" w:cstheme="minorHAnsi"/>
          <w:sz w:val="22"/>
          <w:szCs w:val="22"/>
        </w:rPr>
        <w:t>Working with Children Blu</w:t>
      </w:r>
      <w:r>
        <w:rPr>
          <w:rFonts w:asciiTheme="minorHAnsi" w:hAnsiTheme="minorHAnsi" w:cstheme="minorHAnsi"/>
          <w:sz w:val="22"/>
          <w:szCs w:val="22"/>
        </w:rPr>
        <w:t>e Card</w:t>
      </w:r>
    </w:p>
    <w:p w:rsidR="00213B17" w:rsidRPr="00A33691" w:rsidRDefault="0021787D" w:rsidP="00213B1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Hold / ability to acquire a </w:t>
      </w:r>
      <w:r w:rsidR="00213B17" w:rsidRPr="00A33691">
        <w:rPr>
          <w:rFonts w:asciiTheme="minorHAnsi" w:hAnsiTheme="minorHAnsi" w:cstheme="minorHAnsi"/>
          <w:sz w:val="22"/>
          <w:szCs w:val="22"/>
        </w:rPr>
        <w:t>First Aid Certificate (incl. CPR)</w:t>
      </w:r>
      <w:r w:rsidR="00213B17">
        <w:rPr>
          <w:rFonts w:asciiTheme="minorHAnsi" w:hAnsiTheme="minorHAnsi" w:cstheme="minorHAnsi"/>
          <w:sz w:val="22"/>
          <w:szCs w:val="22"/>
        </w:rPr>
        <w:t xml:space="preserve"> </w:t>
      </w:r>
    </w:p>
    <w:p w:rsidR="00213B17" w:rsidRPr="00A33691" w:rsidRDefault="0021787D" w:rsidP="00213B17">
      <w:pPr>
        <w:pStyle w:val="DefaultText"/>
        <w:numPr>
          <w:ilvl w:val="0"/>
          <w:numId w:val="20"/>
        </w:numPr>
        <w:jc w:val="both"/>
        <w:textAlignment w:val="auto"/>
        <w:rPr>
          <w:rFonts w:asciiTheme="minorHAnsi" w:hAnsiTheme="minorHAnsi" w:cstheme="minorHAnsi"/>
          <w:sz w:val="22"/>
          <w:szCs w:val="22"/>
        </w:rPr>
      </w:pPr>
      <w:r>
        <w:rPr>
          <w:rFonts w:asciiTheme="minorHAnsi" w:hAnsiTheme="minorHAnsi" w:cstheme="minorHAnsi"/>
          <w:sz w:val="22"/>
          <w:szCs w:val="22"/>
        </w:rPr>
        <w:t xml:space="preserve">Hold a current </w:t>
      </w:r>
      <w:r w:rsidR="00213B17" w:rsidRPr="00A33691">
        <w:rPr>
          <w:rFonts w:asciiTheme="minorHAnsi" w:hAnsiTheme="minorHAnsi" w:cstheme="minorHAnsi"/>
          <w:sz w:val="22"/>
          <w:szCs w:val="22"/>
        </w:rPr>
        <w:t>Driver Licence</w:t>
      </w:r>
    </w:p>
    <w:p w:rsidR="00ED48BE" w:rsidRDefault="00ED48BE" w:rsidP="00EF156A">
      <w:pPr>
        <w:tabs>
          <w:tab w:val="num" w:pos="567"/>
          <w:tab w:val="left" w:pos="5103"/>
        </w:tabs>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2660"/>
        <w:gridCol w:w="2835"/>
      </w:tblGrid>
      <w:tr w:rsidR="00EF156A" w:rsidRPr="00ED48BE" w:rsidTr="00EF156A">
        <w:trPr>
          <w:jc w:val="center"/>
        </w:trPr>
        <w:tc>
          <w:tcPr>
            <w:tcW w:w="2660" w:type="dxa"/>
            <w:shd w:val="clear" w:color="auto" w:fill="A6A6A6" w:themeFill="background1" w:themeFillShade="A6"/>
          </w:tcPr>
          <w:p w:rsidR="00EF156A" w:rsidRPr="00ED48BE" w:rsidRDefault="00360BB1" w:rsidP="00EF156A">
            <w:pPr>
              <w:tabs>
                <w:tab w:val="num" w:pos="567"/>
                <w:tab w:val="left" w:pos="5103"/>
              </w:tabs>
              <w:jc w:val="both"/>
              <w:rPr>
                <w:rFonts w:asciiTheme="minorHAnsi" w:hAnsiTheme="minorHAnsi" w:cstheme="minorHAnsi"/>
                <w:b/>
                <w:sz w:val="22"/>
                <w:szCs w:val="22"/>
              </w:rPr>
            </w:pPr>
            <w:r w:rsidRPr="00ED48BE">
              <w:rPr>
                <w:rFonts w:asciiTheme="minorHAnsi" w:hAnsiTheme="minorHAnsi" w:cstheme="minorHAnsi"/>
                <w:b/>
                <w:sz w:val="22"/>
                <w:szCs w:val="22"/>
              </w:rPr>
              <w:t>Version</w:t>
            </w:r>
            <w:r w:rsidR="000E6D09" w:rsidRPr="00ED48BE">
              <w:rPr>
                <w:rFonts w:asciiTheme="minorHAnsi" w:hAnsiTheme="minorHAnsi" w:cstheme="minorHAnsi"/>
                <w:b/>
                <w:sz w:val="22"/>
                <w:szCs w:val="22"/>
              </w:rPr>
              <w:t xml:space="preserve"> Control</w:t>
            </w:r>
          </w:p>
        </w:tc>
        <w:tc>
          <w:tcPr>
            <w:tcW w:w="2835" w:type="dxa"/>
          </w:tcPr>
          <w:p w:rsidR="00EF156A" w:rsidRPr="00ED48BE" w:rsidRDefault="009D6B9E" w:rsidP="000835D0">
            <w:pPr>
              <w:tabs>
                <w:tab w:val="num" w:pos="567"/>
                <w:tab w:val="left" w:pos="5103"/>
              </w:tabs>
              <w:jc w:val="both"/>
              <w:rPr>
                <w:rFonts w:asciiTheme="minorHAnsi" w:hAnsiTheme="minorHAnsi" w:cstheme="minorHAnsi"/>
                <w:sz w:val="22"/>
                <w:szCs w:val="22"/>
              </w:rPr>
            </w:pPr>
            <w:r>
              <w:rPr>
                <w:rFonts w:asciiTheme="minorHAnsi" w:hAnsiTheme="minorHAnsi" w:cstheme="minorHAnsi"/>
                <w:sz w:val="22"/>
                <w:szCs w:val="22"/>
              </w:rPr>
              <w:t>v.</w:t>
            </w:r>
            <w:r w:rsidR="000835D0">
              <w:rPr>
                <w:rFonts w:asciiTheme="minorHAnsi" w:hAnsiTheme="minorHAnsi" w:cstheme="minorHAnsi"/>
                <w:sz w:val="22"/>
                <w:szCs w:val="22"/>
              </w:rPr>
              <w:t>1</w:t>
            </w:r>
          </w:p>
        </w:tc>
      </w:tr>
      <w:tr w:rsidR="00360BB1" w:rsidRPr="00ED48BE" w:rsidTr="00EF156A">
        <w:trPr>
          <w:jc w:val="center"/>
        </w:trPr>
        <w:tc>
          <w:tcPr>
            <w:tcW w:w="2660" w:type="dxa"/>
            <w:shd w:val="clear" w:color="auto" w:fill="A6A6A6" w:themeFill="background1" w:themeFillShade="A6"/>
          </w:tcPr>
          <w:p w:rsidR="00360BB1" w:rsidRPr="00ED48BE" w:rsidRDefault="00360BB1" w:rsidP="00604F75">
            <w:pPr>
              <w:tabs>
                <w:tab w:val="num" w:pos="567"/>
                <w:tab w:val="left" w:pos="5103"/>
              </w:tabs>
              <w:jc w:val="both"/>
              <w:rPr>
                <w:rFonts w:asciiTheme="minorHAnsi" w:hAnsiTheme="minorHAnsi" w:cstheme="minorHAnsi"/>
                <w:sz w:val="22"/>
                <w:szCs w:val="22"/>
              </w:rPr>
            </w:pPr>
            <w:r w:rsidRPr="00ED48BE">
              <w:rPr>
                <w:rFonts w:asciiTheme="minorHAnsi" w:hAnsiTheme="minorHAnsi" w:cstheme="minorHAnsi"/>
                <w:b/>
                <w:sz w:val="22"/>
                <w:szCs w:val="22"/>
              </w:rPr>
              <w:t>Prepared by</w:t>
            </w:r>
          </w:p>
        </w:tc>
        <w:tc>
          <w:tcPr>
            <w:tcW w:w="2835" w:type="dxa"/>
          </w:tcPr>
          <w:p w:rsidR="00360BB1" w:rsidRPr="00ED48BE" w:rsidRDefault="00360BB1" w:rsidP="00604F75">
            <w:pPr>
              <w:tabs>
                <w:tab w:val="num" w:pos="567"/>
                <w:tab w:val="left" w:pos="5103"/>
              </w:tabs>
              <w:jc w:val="both"/>
              <w:rPr>
                <w:rFonts w:asciiTheme="minorHAnsi" w:hAnsiTheme="minorHAnsi" w:cstheme="minorHAnsi"/>
                <w:sz w:val="22"/>
                <w:szCs w:val="22"/>
              </w:rPr>
            </w:pPr>
            <w:r w:rsidRPr="00ED48BE">
              <w:rPr>
                <w:rFonts w:asciiTheme="minorHAnsi" w:hAnsiTheme="minorHAnsi" w:cstheme="minorHAnsi"/>
                <w:sz w:val="22"/>
                <w:szCs w:val="22"/>
              </w:rPr>
              <w:t>Amanda Margerison</w:t>
            </w:r>
          </w:p>
        </w:tc>
      </w:tr>
      <w:tr w:rsidR="00360BB1" w:rsidRPr="00ED48BE" w:rsidTr="00EF156A">
        <w:trPr>
          <w:jc w:val="center"/>
        </w:trPr>
        <w:tc>
          <w:tcPr>
            <w:tcW w:w="2660" w:type="dxa"/>
            <w:shd w:val="clear" w:color="auto" w:fill="A6A6A6" w:themeFill="background1" w:themeFillShade="A6"/>
          </w:tcPr>
          <w:p w:rsidR="00360BB1" w:rsidRPr="00ED48BE" w:rsidRDefault="00360BB1" w:rsidP="00EF156A">
            <w:pPr>
              <w:tabs>
                <w:tab w:val="num" w:pos="567"/>
                <w:tab w:val="left" w:pos="5103"/>
              </w:tabs>
              <w:jc w:val="both"/>
              <w:rPr>
                <w:rFonts w:asciiTheme="minorHAnsi" w:hAnsiTheme="minorHAnsi" w:cstheme="minorHAnsi"/>
                <w:sz w:val="22"/>
                <w:szCs w:val="22"/>
              </w:rPr>
            </w:pPr>
            <w:r w:rsidRPr="00ED48BE">
              <w:rPr>
                <w:rFonts w:asciiTheme="minorHAnsi" w:hAnsiTheme="minorHAnsi" w:cstheme="minorHAnsi"/>
                <w:b/>
                <w:sz w:val="22"/>
                <w:szCs w:val="22"/>
              </w:rPr>
              <w:t>Position</w:t>
            </w:r>
          </w:p>
        </w:tc>
        <w:tc>
          <w:tcPr>
            <w:tcW w:w="2835" w:type="dxa"/>
          </w:tcPr>
          <w:p w:rsidR="00360BB1" w:rsidRPr="00ED48BE" w:rsidRDefault="00360BB1" w:rsidP="00EF156A">
            <w:pPr>
              <w:tabs>
                <w:tab w:val="num" w:pos="567"/>
                <w:tab w:val="left" w:pos="5103"/>
              </w:tabs>
              <w:jc w:val="both"/>
              <w:rPr>
                <w:rFonts w:asciiTheme="minorHAnsi" w:hAnsiTheme="minorHAnsi" w:cstheme="minorHAnsi"/>
                <w:sz w:val="22"/>
                <w:szCs w:val="22"/>
              </w:rPr>
            </w:pPr>
            <w:r w:rsidRPr="00ED48BE">
              <w:rPr>
                <w:rFonts w:asciiTheme="minorHAnsi" w:hAnsiTheme="minorHAnsi" w:cstheme="minorHAnsi"/>
                <w:sz w:val="22"/>
                <w:szCs w:val="22"/>
              </w:rPr>
              <w:t>Service Manager</w:t>
            </w:r>
          </w:p>
        </w:tc>
      </w:tr>
      <w:tr w:rsidR="00360BB1" w:rsidRPr="00ED48BE" w:rsidTr="00EF156A">
        <w:trPr>
          <w:jc w:val="center"/>
        </w:trPr>
        <w:tc>
          <w:tcPr>
            <w:tcW w:w="2660" w:type="dxa"/>
            <w:shd w:val="clear" w:color="auto" w:fill="A6A6A6" w:themeFill="background1" w:themeFillShade="A6"/>
          </w:tcPr>
          <w:p w:rsidR="00360BB1" w:rsidRPr="00ED48BE" w:rsidRDefault="00360BB1" w:rsidP="00EF156A">
            <w:pPr>
              <w:tabs>
                <w:tab w:val="num" w:pos="567"/>
                <w:tab w:val="left" w:pos="5103"/>
              </w:tabs>
              <w:jc w:val="both"/>
              <w:rPr>
                <w:rFonts w:asciiTheme="minorHAnsi" w:hAnsiTheme="minorHAnsi" w:cstheme="minorHAnsi"/>
                <w:sz w:val="22"/>
                <w:szCs w:val="22"/>
              </w:rPr>
            </w:pPr>
            <w:r w:rsidRPr="00ED48BE">
              <w:rPr>
                <w:rFonts w:asciiTheme="minorHAnsi" w:hAnsiTheme="minorHAnsi" w:cstheme="minorHAnsi"/>
                <w:b/>
                <w:sz w:val="22"/>
                <w:szCs w:val="22"/>
              </w:rPr>
              <w:t>Date</w:t>
            </w:r>
          </w:p>
        </w:tc>
        <w:tc>
          <w:tcPr>
            <w:tcW w:w="2835" w:type="dxa"/>
          </w:tcPr>
          <w:p w:rsidR="00360BB1" w:rsidRPr="00ED48BE" w:rsidRDefault="000835D0" w:rsidP="00EF156A">
            <w:pPr>
              <w:tabs>
                <w:tab w:val="num" w:pos="567"/>
                <w:tab w:val="left" w:pos="5103"/>
              </w:tabs>
              <w:jc w:val="both"/>
              <w:rPr>
                <w:rFonts w:asciiTheme="minorHAnsi" w:hAnsiTheme="minorHAnsi" w:cstheme="minorHAnsi"/>
                <w:sz w:val="22"/>
                <w:szCs w:val="22"/>
              </w:rPr>
            </w:pPr>
            <w:r>
              <w:rPr>
                <w:rFonts w:asciiTheme="minorHAnsi" w:hAnsiTheme="minorHAnsi" w:cstheme="minorHAnsi"/>
                <w:sz w:val="22"/>
                <w:szCs w:val="22"/>
              </w:rPr>
              <w:t>January 2020</w:t>
            </w:r>
          </w:p>
        </w:tc>
      </w:tr>
    </w:tbl>
    <w:p w:rsidR="00764EE4" w:rsidRPr="00ED48BE" w:rsidRDefault="00764EE4" w:rsidP="00532C48">
      <w:pPr>
        <w:tabs>
          <w:tab w:val="num" w:pos="567"/>
        </w:tabs>
        <w:jc w:val="both"/>
        <w:rPr>
          <w:rFonts w:asciiTheme="minorHAnsi" w:hAnsiTheme="minorHAnsi" w:cstheme="minorHAnsi"/>
          <w:sz w:val="22"/>
          <w:szCs w:val="22"/>
        </w:rPr>
      </w:pPr>
    </w:p>
    <w:sectPr w:rsidR="00764EE4" w:rsidRPr="00ED48BE" w:rsidSect="00532C48">
      <w:footerReference w:type="even" r:id="rId14"/>
      <w:footerReference w:type="default" r:id="rId15"/>
      <w:footerReference w:type="first" r:id="rId16"/>
      <w:pgSz w:w="12240" w:h="15840" w:code="1"/>
      <w:pgMar w:top="720" w:right="720" w:bottom="720" w:left="720"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352" w:rsidRDefault="00917352" w:rsidP="00764EE4">
      <w:r>
        <w:separator/>
      </w:r>
    </w:p>
  </w:endnote>
  <w:endnote w:type="continuationSeparator" w:id="0">
    <w:p w:rsidR="00917352" w:rsidRDefault="00917352" w:rsidP="00764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52" w:rsidRDefault="00917352" w:rsidP="003325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7352" w:rsidRDefault="00917352" w:rsidP="0033253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889798"/>
      <w:docPartObj>
        <w:docPartGallery w:val="Page Numbers (Bottom of Page)"/>
        <w:docPartUnique/>
      </w:docPartObj>
    </w:sdtPr>
    <w:sdtEndPr/>
    <w:sdtContent>
      <w:sdt>
        <w:sdtPr>
          <w:id w:val="860082579"/>
          <w:docPartObj>
            <w:docPartGallery w:val="Page Numbers (Top of Page)"/>
            <w:docPartUnique/>
          </w:docPartObj>
        </w:sdtPr>
        <w:sdtEndPr/>
        <w:sdtContent>
          <w:p w:rsidR="00917352" w:rsidRDefault="00F612C0" w:rsidP="00F612C0">
            <w:pPr>
              <w:pStyle w:val="Footer"/>
              <w:tabs>
                <w:tab w:val="left" w:pos="7395"/>
                <w:tab w:val="right" w:pos="9972"/>
              </w:tabs>
            </w:pPr>
            <w:r>
              <w:tab/>
            </w:r>
            <w:r>
              <w:tab/>
            </w:r>
            <w:r>
              <w:tab/>
            </w:r>
            <w:r w:rsidRPr="00F612C0">
              <w:rPr>
                <w:rFonts w:asciiTheme="minorHAnsi" w:hAnsiTheme="minorHAnsi" w:cstheme="minorHAnsi"/>
                <w:sz w:val="20"/>
                <w:szCs w:val="20"/>
              </w:rPr>
              <w:tab/>
            </w:r>
            <w:r w:rsidR="00917352" w:rsidRPr="00F612C0">
              <w:rPr>
                <w:rFonts w:asciiTheme="minorHAnsi" w:hAnsiTheme="minorHAnsi" w:cstheme="minorHAnsi"/>
                <w:sz w:val="20"/>
                <w:szCs w:val="20"/>
              </w:rPr>
              <w:t xml:space="preserve">Page </w:t>
            </w:r>
            <w:r w:rsidR="00917352" w:rsidRPr="00F612C0">
              <w:rPr>
                <w:rFonts w:asciiTheme="minorHAnsi" w:hAnsiTheme="minorHAnsi" w:cstheme="minorHAnsi"/>
                <w:bCs/>
                <w:sz w:val="20"/>
                <w:szCs w:val="20"/>
              </w:rPr>
              <w:fldChar w:fldCharType="begin"/>
            </w:r>
            <w:r w:rsidR="00917352" w:rsidRPr="00F612C0">
              <w:rPr>
                <w:rFonts w:asciiTheme="minorHAnsi" w:hAnsiTheme="minorHAnsi" w:cstheme="minorHAnsi"/>
                <w:bCs/>
                <w:sz w:val="20"/>
                <w:szCs w:val="20"/>
              </w:rPr>
              <w:instrText xml:space="preserve"> PAGE </w:instrText>
            </w:r>
            <w:r w:rsidR="00917352" w:rsidRPr="00F612C0">
              <w:rPr>
                <w:rFonts w:asciiTheme="minorHAnsi" w:hAnsiTheme="minorHAnsi" w:cstheme="minorHAnsi"/>
                <w:bCs/>
                <w:sz w:val="20"/>
                <w:szCs w:val="20"/>
              </w:rPr>
              <w:fldChar w:fldCharType="separate"/>
            </w:r>
            <w:r w:rsidR="00263DDB">
              <w:rPr>
                <w:rFonts w:asciiTheme="minorHAnsi" w:hAnsiTheme="minorHAnsi" w:cstheme="minorHAnsi"/>
                <w:bCs/>
                <w:noProof/>
                <w:sz w:val="20"/>
                <w:szCs w:val="20"/>
              </w:rPr>
              <w:t>1</w:t>
            </w:r>
            <w:r w:rsidR="00917352" w:rsidRPr="00F612C0">
              <w:rPr>
                <w:rFonts w:asciiTheme="minorHAnsi" w:hAnsiTheme="minorHAnsi" w:cstheme="minorHAnsi"/>
                <w:bCs/>
                <w:sz w:val="20"/>
                <w:szCs w:val="20"/>
              </w:rPr>
              <w:fldChar w:fldCharType="end"/>
            </w:r>
            <w:r w:rsidR="00917352" w:rsidRPr="00F612C0">
              <w:rPr>
                <w:rFonts w:asciiTheme="minorHAnsi" w:hAnsiTheme="minorHAnsi" w:cstheme="minorHAnsi"/>
                <w:sz w:val="20"/>
                <w:szCs w:val="20"/>
              </w:rPr>
              <w:t xml:space="preserve"> of </w:t>
            </w:r>
            <w:r w:rsidR="00917352" w:rsidRPr="00F612C0">
              <w:rPr>
                <w:rFonts w:asciiTheme="minorHAnsi" w:hAnsiTheme="minorHAnsi" w:cstheme="minorHAnsi"/>
                <w:bCs/>
                <w:sz w:val="20"/>
                <w:szCs w:val="20"/>
              </w:rPr>
              <w:fldChar w:fldCharType="begin"/>
            </w:r>
            <w:r w:rsidR="00917352" w:rsidRPr="00F612C0">
              <w:rPr>
                <w:rFonts w:asciiTheme="minorHAnsi" w:hAnsiTheme="minorHAnsi" w:cstheme="minorHAnsi"/>
                <w:bCs/>
                <w:sz w:val="20"/>
                <w:szCs w:val="20"/>
              </w:rPr>
              <w:instrText xml:space="preserve"> NUMPAGES  </w:instrText>
            </w:r>
            <w:r w:rsidR="00917352" w:rsidRPr="00F612C0">
              <w:rPr>
                <w:rFonts w:asciiTheme="minorHAnsi" w:hAnsiTheme="minorHAnsi" w:cstheme="minorHAnsi"/>
                <w:bCs/>
                <w:sz w:val="20"/>
                <w:szCs w:val="20"/>
              </w:rPr>
              <w:fldChar w:fldCharType="separate"/>
            </w:r>
            <w:r w:rsidR="00263DDB">
              <w:rPr>
                <w:rFonts w:asciiTheme="minorHAnsi" w:hAnsiTheme="minorHAnsi" w:cstheme="minorHAnsi"/>
                <w:bCs/>
                <w:noProof/>
                <w:sz w:val="20"/>
                <w:szCs w:val="20"/>
              </w:rPr>
              <w:t>3</w:t>
            </w:r>
            <w:r w:rsidR="00917352" w:rsidRPr="00F612C0">
              <w:rPr>
                <w:rFonts w:asciiTheme="minorHAnsi" w:hAnsiTheme="minorHAnsi" w:cstheme="minorHAnsi"/>
                <w:bCs/>
                <w:sz w:val="20"/>
                <w:szCs w:val="20"/>
              </w:rPr>
              <w:fldChar w:fldCharType="end"/>
            </w:r>
          </w:p>
        </w:sdtContent>
      </w:sdt>
    </w:sdtContent>
  </w:sdt>
  <w:p w:rsidR="00917352" w:rsidRDefault="00917352" w:rsidP="0033253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temporary/>
      <w:showingPlcHdr/>
    </w:sdtPr>
    <w:sdtEndPr/>
    <w:sdtContent>
      <w:p w:rsidR="00917352" w:rsidRDefault="00917352">
        <w:pPr>
          <w:pStyle w:val="Footer"/>
        </w:pPr>
        <w:r>
          <w:t>[Type text]</w:t>
        </w:r>
      </w:p>
    </w:sdtContent>
  </w:sdt>
  <w:p w:rsidR="00917352" w:rsidRDefault="009173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352" w:rsidRDefault="00917352" w:rsidP="00764EE4">
      <w:r>
        <w:separator/>
      </w:r>
    </w:p>
  </w:footnote>
  <w:footnote w:type="continuationSeparator" w:id="0">
    <w:p w:rsidR="00917352" w:rsidRDefault="00917352" w:rsidP="00764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B7CBE"/>
    <w:multiLevelType w:val="hybridMultilevel"/>
    <w:tmpl w:val="A726E428"/>
    <w:lvl w:ilvl="0" w:tplc="0C090001">
      <w:start w:val="1"/>
      <w:numFmt w:val="bullet"/>
      <w:lvlText w:val=""/>
      <w:lvlJc w:val="left"/>
      <w:pPr>
        <w:ind w:left="1211" w:hanging="360"/>
      </w:pPr>
      <w:rPr>
        <w:rFonts w:ascii="Symbol" w:hAnsi="Symbol" w:hint="default"/>
      </w:rPr>
    </w:lvl>
    <w:lvl w:ilvl="1" w:tplc="0C090003">
      <w:start w:val="1"/>
      <w:numFmt w:val="bullet"/>
      <w:lvlText w:val="o"/>
      <w:lvlJc w:val="left"/>
      <w:pPr>
        <w:ind w:left="1931" w:hanging="360"/>
      </w:pPr>
      <w:rPr>
        <w:rFonts w:ascii="Courier New" w:hAnsi="Courier New" w:cs="Courier New" w:hint="default"/>
      </w:rPr>
    </w:lvl>
    <w:lvl w:ilvl="2" w:tplc="0C09000B">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
    <w:nsid w:val="09F41201"/>
    <w:multiLevelType w:val="hybridMultilevel"/>
    <w:tmpl w:val="E5E8AB8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
    <w:nsid w:val="0CC169BD"/>
    <w:multiLevelType w:val="hybridMultilevel"/>
    <w:tmpl w:val="98BCFDA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
    <w:nsid w:val="0D214FBE"/>
    <w:multiLevelType w:val="hybridMultilevel"/>
    <w:tmpl w:val="C5DC444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4">
    <w:nsid w:val="168F19B4"/>
    <w:multiLevelType w:val="hybridMultilevel"/>
    <w:tmpl w:val="9F52A8B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nsid w:val="17AA1246"/>
    <w:multiLevelType w:val="hybridMultilevel"/>
    <w:tmpl w:val="73CCBD6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17FD7C66"/>
    <w:multiLevelType w:val="hybridMultilevel"/>
    <w:tmpl w:val="34ACFAD0"/>
    <w:lvl w:ilvl="0" w:tplc="0C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nsid w:val="205511F3"/>
    <w:multiLevelType w:val="hybridMultilevel"/>
    <w:tmpl w:val="9E7EC748"/>
    <w:lvl w:ilvl="0" w:tplc="0C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8">
    <w:nsid w:val="231A5FF0"/>
    <w:multiLevelType w:val="hybridMultilevel"/>
    <w:tmpl w:val="6A98A12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9">
    <w:nsid w:val="309F77B3"/>
    <w:multiLevelType w:val="hybridMultilevel"/>
    <w:tmpl w:val="D2B61538"/>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0">
    <w:nsid w:val="33284FE7"/>
    <w:multiLevelType w:val="hybridMultilevel"/>
    <w:tmpl w:val="2C8E8D06"/>
    <w:lvl w:ilvl="0" w:tplc="04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1">
    <w:nsid w:val="39536916"/>
    <w:multiLevelType w:val="multilevel"/>
    <w:tmpl w:val="86B09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AEA636D"/>
    <w:multiLevelType w:val="hybridMultilevel"/>
    <w:tmpl w:val="3F0883D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402809EB"/>
    <w:multiLevelType w:val="hybridMultilevel"/>
    <w:tmpl w:val="417A53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453B1FBE"/>
    <w:multiLevelType w:val="hybridMultilevel"/>
    <w:tmpl w:val="E36C4AC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7E84C3D"/>
    <w:multiLevelType w:val="hybridMultilevel"/>
    <w:tmpl w:val="27F411EE"/>
    <w:lvl w:ilvl="0" w:tplc="0C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6">
    <w:nsid w:val="4B3A26E6"/>
    <w:multiLevelType w:val="hybridMultilevel"/>
    <w:tmpl w:val="233E7934"/>
    <w:lvl w:ilvl="0" w:tplc="0C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7">
    <w:nsid w:val="511E314A"/>
    <w:multiLevelType w:val="hybridMultilevel"/>
    <w:tmpl w:val="5FB29D4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8">
    <w:nsid w:val="537B659A"/>
    <w:multiLevelType w:val="hybridMultilevel"/>
    <w:tmpl w:val="25B6FCD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9">
    <w:nsid w:val="56B7743A"/>
    <w:multiLevelType w:val="hybridMultilevel"/>
    <w:tmpl w:val="5F36071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0">
    <w:nsid w:val="59E562DF"/>
    <w:multiLevelType w:val="hybridMultilevel"/>
    <w:tmpl w:val="89F62D7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1">
    <w:nsid w:val="616F3A4B"/>
    <w:multiLevelType w:val="hybridMultilevel"/>
    <w:tmpl w:val="F9D86E54"/>
    <w:lvl w:ilvl="0" w:tplc="0C09000B">
      <w:start w:val="1"/>
      <w:numFmt w:val="bullet"/>
      <w:lvlText w:val=""/>
      <w:lvlJc w:val="left"/>
      <w:pPr>
        <w:tabs>
          <w:tab w:val="num" w:pos="360"/>
        </w:tabs>
        <w:ind w:left="360" w:hanging="360"/>
      </w:pPr>
      <w:rPr>
        <w:rFonts w:ascii="Wingdings" w:hAnsi="Wingdings"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22">
    <w:nsid w:val="66D25E12"/>
    <w:multiLevelType w:val="hybridMultilevel"/>
    <w:tmpl w:val="1F5095DA"/>
    <w:lvl w:ilvl="0" w:tplc="0409000B">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3">
    <w:nsid w:val="6F031E0A"/>
    <w:multiLevelType w:val="hybridMultilevel"/>
    <w:tmpl w:val="4120BE52"/>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24">
    <w:nsid w:val="6F7B2302"/>
    <w:multiLevelType w:val="hybridMultilevel"/>
    <w:tmpl w:val="702806BA"/>
    <w:lvl w:ilvl="0" w:tplc="0C09000B">
      <w:start w:val="1"/>
      <w:numFmt w:val="bullet"/>
      <w:lvlText w:val=""/>
      <w:lvlJc w:val="left"/>
      <w:pPr>
        <w:tabs>
          <w:tab w:val="num" w:pos="2160"/>
        </w:tabs>
        <w:ind w:left="21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E93420"/>
    <w:multiLevelType w:val="hybridMultilevel"/>
    <w:tmpl w:val="E764A4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37A5EC5"/>
    <w:multiLevelType w:val="hybridMultilevel"/>
    <w:tmpl w:val="04B840BC"/>
    <w:lvl w:ilvl="0" w:tplc="0C09000B">
      <w:start w:val="1"/>
      <w:numFmt w:val="bullet"/>
      <w:lvlText w:val=""/>
      <w:lvlJc w:val="left"/>
      <w:pPr>
        <w:tabs>
          <w:tab w:val="num" w:pos="2160"/>
        </w:tabs>
        <w:ind w:left="21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8442131"/>
    <w:multiLevelType w:val="hybridMultilevel"/>
    <w:tmpl w:val="FD1E240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8">
    <w:nsid w:val="7AB95610"/>
    <w:multiLevelType w:val="hybridMultilevel"/>
    <w:tmpl w:val="C27E01F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9">
    <w:nsid w:val="7E8346C8"/>
    <w:multiLevelType w:val="hybridMultilevel"/>
    <w:tmpl w:val="5B3210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6"/>
  </w:num>
  <w:num w:numId="4">
    <w:abstractNumId w:val="7"/>
  </w:num>
  <w:num w:numId="5">
    <w:abstractNumId w:val="10"/>
  </w:num>
  <w:num w:numId="6">
    <w:abstractNumId w:val="22"/>
  </w:num>
  <w:num w:numId="7">
    <w:abstractNumId w:val="24"/>
  </w:num>
  <w:num w:numId="8">
    <w:abstractNumId w:val="26"/>
  </w:num>
  <w:num w:numId="9">
    <w:abstractNumId w:val="1"/>
  </w:num>
  <w:num w:numId="10">
    <w:abstractNumId w:val="18"/>
  </w:num>
  <w:num w:numId="11">
    <w:abstractNumId w:val="3"/>
  </w:num>
  <w:num w:numId="12">
    <w:abstractNumId w:val="17"/>
  </w:num>
  <w:num w:numId="13">
    <w:abstractNumId w:val="9"/>
  </w:num>
  <w:num w:numId="14">
    <w:abstractNumId w:val="20"/>
  </w:num>
  <w:num w:numId="15">
    <w:abstractNumId w:val="21"/>
  </w:num>
  <w:num w:numId="16">
    <w:abstractNumId w:val="4"/>
  </w:num>
  <w:num w:numId="17">
    <w:abstractNumId w:val="23"/>
  </w:num>
  <w:num w:numId="18">
    <w:abstractNumId w:val="19"/>
  </w:num>
  <w:num w:numId="19">
    <w:abstractNumId w:val="27"/>
  </w:num>
  <w:num w:numId="20">
    <w:abstractNumId w:val="28"/>
  </w:num>
  <w:num w:numId="21">
    <w:abstractNumId w:val="0"/>
  </w:num>
  <w:num w:numId="22">
    <w:abstractNumId w:val="25"/>
  </w:num>
  <w:num w:numId="23">
    <w:abstractNumId w:val="5"/>
  </w:num>
  <w:num w:numId="24">
    <w:abstractNumId w:val="11"/>
  </w:num>
  <w:num w:numId="25">
    <w:abstractNumId w:val="29"/>
  </w:num>
  <w:num w:numId="26">
    <w:abstractNumId w:val="12"/>
  </w:num>
  <w:num w:numId="27">
    <w:abstractNumId w:val="14"/>
  </w:num>
  <w:num w:numId="28">
    <w:abstractNumId w:val="8"/>
  </w:num>
  <w:num w:numId="29">
    <w:abstractNumId w:val="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B7xt+tPlINJhdP9xl6AkMvP+YaA=" w:salt="qFFNskxg0k0kmoBNv9/Rz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EE4"/>
    <w:rsid w:val="00023139"/>
    <w:rsid w:val="00030F09"/>
    <w:rsid w:val="000317B0"/>
    <w:rsid w:val="000501DF"/>
    <w:rsid w:val="000730C8"/>
    <w:rsid w:val="000835D0"/>
    <w:rsid w:val="000A6C48"/>
    <w:rsid w:val="000E446E"/>
    <w:rsid w:val="000E6D09"/>
    <w:rsid w:val="00101884"/>
    <w:rsid w:val="001249C0"/>
    <w:rsid w:val="001600FD"/>
    <w:rsid w:val="00192F1B"/>
    <w:rsid w:val="001958FB"/>
    <w:rsid w:val="001A7655"/>
    <w:rsid w:val="001C2D2C"/>
    <w:rsid w:val="001F174A"/>
    <w:rsid w:val="00206017"/>
    <w:rsid w:val="00213B17"/>
    <w:rsid w:val="0021787D"/>
    <w:rsid w:val="002334B0"/>
    <w:rsid w:val="00263DDB"/>
    <w:rsid w:val="00273437"/>
    <w:rsid w:val="00275655"/>
    <w:rsid w:val="0029065A"/>
    <w:rsid w:val="002A1C77"/>
    <w:rsid w:val="002A53A7"/>
    <w:rsid w:val="003015AB"/>
    <w:rsid w:val="00303ED1"/>
    <w:rsid w:val="00310B43"/>
    <w:rsid w:val="00317448"/>
    <w:rsid w:val="00331570"/>
    <w:rsid w:val="00332531"/>
    <w:rsid w:val="00347729"/>
    <w:rsid w:val="00360BB1"/>
    <w:rsid w:val="003E248D"/>
    <w:rsid w:val="0042120C"/>
    <w:rsid w:val="00434724"/>
    <w:rsid w:val="00493F95"/>
    <w:rsid w:val="004E5466"/>
    <w:rsid w:val="004E5C22"/>
    <w:rsid w:val="00532C48"/>
    <w:rsid w:val="0055740E"/>
    <w:rsid w:val="00557760"/>
    <w:rsid w:val="0056353A"/>
    <w:rsid w:val="00582301"/>
    <w:rsid w:val="005B7901"/>
    <w:rsid w:val="00604F75"/>
    <w:rsid w:val="006351DF"/>
    <w:rsid w:val="00655186"/>
    <w:rsid w:val="0066748D"/>
    <w:rsid w:val="00691C17"/>
    <w:rsid w:val="006A50BE"/>
    <w:rsid w:val="006D01E4"/>
    <w:rsid w:val="006F410E"/>
    <w:rsid w:val="007109D4"/>
    <w:rsid w:val="00733B14"/>
    <w:rsid w:val="00751602"/>
    <w:rsid w:val="00764EE4"/>
    <w:rsid w:val="00773601"/>
    <w:rsid w:val="007C2216"/>
    <w:rsid w:val="007E5DD8"/>
    <w:rsid w:val="0081007E"/>
    <w:rsid w:val="00815708"/>
    <w:rsid w:val="00816BBB"/>
    <w:rsid w:val="008350E7"/>
    <w:rsid w:val="00871341"/>
    <w:rsid w:val="00895D86"/>
    <w:rsid w:val="00917352"/>
    <w:rsid w:val="00922ED3"/>
    <w:rsid w:val="00985546"/>
    <w:rsid w:val="009A19C7"/>
    <w:rsid w:val="009B0223"/>
    <w:rsid w:val="009C0CB1"/>
    <w:rsid w:val="009C4BE8"/>
    <w:rsid w:val="009D6B9E"/>
    <w:rsid w:val="009E6D7F"/>
    <w:rsid w:val="00A10848"/>
    <w:rsid w:val="00A50D63"/>
    <w:rsid w:val="00A56CBC"/>
    <w:rsid w:val="00A9049F"/>
    <w:rsid w:val="00A93EAA"/>
    <w:rsid w:val="00AB21B2"/>
    <w:rsid w:val="00AB3E92"/>
    <w:rsid w:val="00AD124E"/>
    <w:rsid w:val="00AD272B"/>
    <w:rsid w:val="00AE0835"/>
    <w:rsid w:val="00AF269C"/>
    <w:rsid w:val="00B06C40"/>
    <w:rsid w:val="00B25B99"/>
    <w:rsid w:val="00B25F4C"/>
    <w:rsid w:val="00B467D0"/>
    <w:rsid w:val="00B86B97"/>
    <w:rsid w:val="00B927DF"/>
    <w:rsid w:val="00BB2AE0"/>
    <w:rsid w:val="00BE5CA7"/>
    <w:rsid w:val="00BE612A"/>
    <w:rsid w:val="00C155A3"/>
    <w:rsid w:val="00C213FB"/>
    <w:rsid w:val="00C30132"/>
    <w:rsid w:val="00C308CF"/>
    <w:rsid w:val="00C448A7"/>
    <w:rsid w:val="00C516D9"/>
    <w:rsid w:val="00C52CFF"/>
    <w:rsid w:val="00C80F91"/>
    <w:rsid w:val="00C847E5"/>
    <w:rsid w:val="00CD2167"/>
    <w:rsid w:val="00CD768F"/>
    <w:rsid w:val="00CF1F09"/>
    <w:rsid w:val="00D36A38"/>
    <w:rsid w:val="00D5724B"/>
    <w:rsid w:val="00DB2889"/>
    <w:rsid w:val="00DC2A7E"/>
    <w:rsid w:val="00DC711E"/>
    <w:rsid w:val="00E87D06"/>
    <w:rsid w:val="00ED48BE"/>
    <w:rsid w:val="00EF156A"/>
    <w:rsid w:val="00F04AE5"/>
    <w:rsid w:val="00F051A1"/>
    <w:rsid w:val="00F12049"/>
    <w:rsid w:val="00F13E53"/>
    <w:rsid w:val="00F226AD"/>
    <w:rsid w:val="00F57617"/>
    <w:rsid w:val="00F612C0"/>
    <w:rsid w:val="00F61D14"/>
    <w:rsid w:val="00F620C0"/>
    <w:rsid w:val="00F90150"/>
    <w:rsid w:val="00F9727A"/>
    <w:rsid w:val="00FE6A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EE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764EE4"/>
    <w:pPr>
      <w:suppressAutoHyphens/>
      <w:overflowPunct w:val="0"/>
      <w:autoSpaceDE w:val="0"/>
      <w:textAlignment w:val="baseline"/>
    </w:pPr>
    <w:rPr>
      <w:szCs w:val="20"/>
      <w:lang w:eastAsia="ar-SA"/>
    </w:rPr>
  </w:style>
  <w:style w:type="paragraph" w:styleId="Footer">
    <w:name w:val="footer"/>
    <w:basedOn w:val="Normal"/>
    <w:link w:val="FooterChar"/>
    <w:uiPriority w:val="99"/>
    <w:rsid w:val="00764EE4"/>
    <w:pPr>
      <w:tabs>
        <w:tab w:val="center" w:pos="4320"/>
        <w:tab w:val="right" w:pos="8640"/>
      </w:tabs>
    </w:pPr>
  </w:style>
  <w:style w:type="character" w:customStyle="1" w:styleId="FooterChar">
    <w:name w:val="Footer Char"/>
    <w:basedOn w:val="DefaultParagraphFont"/>
    <w:link w:val="Footer"/>
    <w:uiPriority w:val="99"/>
    <w:rsid w:val="00764EE4"/>
    <w:rPr>
      <w:rFonts w:ascii="Times New Roman" w:eastAsia="Times New Roman" w:hAnsi="Times New Roman" w:cs="Times New Roman"/>
      <w:sz w:val="24"/>
      <w:szCs w:val="24"/>
      <w:lang w:val="en-US"/>
    </w:rPr>
  </w:style>
  <w:style w:type="character" w:styleId="PageNumber">
    <w:name w:val="page number"/>
    <w:basedOn w:val="DefaultParagraphFont"/>
    <w:rsid w:val="00764EE4"/>
  </w:style>
  <w:style w:type="paragraph" w:styleId="Header">
    <w:name w:val="header"/>
    <w:basedOn w:val="Normal"/>
    <w:link w:val="HeaderChar"/>
    <w:uiPriority w:val="99"/>
    <w:rsid w:val="00764EE4"/>
    <w:pPr>
      <w:tabs>
        <w:tab w:val="center" w:pos="4320"/>
        <w:tab w:val="right" w:pos="8640"/>
      </w:tabs>
    </w:pPr>
  </w:style>
  <w:style w:type="character" w:customStyle="1" w:styleId="HeaderChar">
    <w:name w:val="Header Char"/>
    <w:basedOn w:val="DefaultParagraphFont"/>
    <w:link w:val="Header"/>
    <w:uiPriority w:val="99"/>
    <w:rsid w:val="00764EE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64EE4"/>
    <w:rPr>
      <w:rFonts w:ascii="Tahoma" w:hAnsi="Tahoma" w:cs="Tahoma"/>
      <w:sz w:val="16"/>
      <w:szCs w:val="16"/>
    </w:rPr>
  </w:style>
  <w:style w:type="character" w:customStyle="1" w:styleId="BalloonTextChar">
    <w:name w:val="Balloon Text Char"/>
    <w:basedOn w:val="DefaultParagraphFont"/>
    <w:link w:val="BalloonText"/>
    <w:uiPriority w:val="99"/>
    <w:semiHidden/>
    <w:rsid w:val="00764EE4"/>
    <w:rPr>
      <w:rFonts w:ascii="Tahoma" w:eastAsia="Times New Roman" w:hAnsi="Tahoma" w:cs="Tahoma"/>
      <w:sz w:val="16"/>
      <w:szCs w:val="16"/>
      <w:lang w:val="en-US"/>
    </w:rPr>
  </w:style>
  <w:style w:type="table" w:styleId="TableGrid">
    <w:name w:val="Table Grid"/>
    <w:basedOn w:val="TableNormal"/>
    <w:uiPriority w:val="59"/>
    <w:rsid w:val="00EF1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D86"/>
    <w:rPr>
      <w:color w:val="0000FF" w:themeColor="hyperlink"/>
      <w:u w:val="single"/>
    </w:rPr>
  </w:style>
  <w:style w:type="paragraph" w:styleId="ListParagraph">
    <w:name w:val="List Paragraph"/>
    <w:basedOn w:val="Normal"/>
    <w:uiPriority w:val="34"/>
    <w:qFormat/>
    <w:rsid w:val="00B25B99"/>
    <w:pPr>
      <w:widowControl w:val="0"/>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EE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764EE4"/>
    <w:pPr>
      <w:suppressAutoHyphens/>
      <w:overflowPunct w:val="0"/>
      <w:autoSpaceDE w:val="0"/>
      <w:textAlignment w:val="baseline"/>
    </w:pPr>
    <w:rPr>
      <w:szCs w:val="20"/>
      <w:lang w:eastAsia="ar-SA"/>
    </w:rPr>
  </w:style>
  <w:style w:type="paragraph" w:styleId="Footer">
    <w:name w:val="footer"/>
    <w:basedOn w:val="Normal"/>
    <w:link w:val="FooterChar"/>
    <w:uiPriority w:val="99"/>
    <w:rsid w:val="00764EE4"/>
    <w:pPr>
      <w:tabs>
        <w:tab w:val="center" w:pos="4320"/>
        <w:tab w:val="right" w:pos="8640"/>
      </w:tabs>
    </w:pPr>
  </w:style>
  <w:style w:type="character" w:customStyle="1" w:styleId="FooterChar">
    <w:name w:val="Footer Char"/>
    <w:basedOn w:val="DefaultParagraphFont"/>
    <w:link w:val="Footer"/>
    <w:uiPriority w:val="99"/>
    <w:rsid w:val="00764EE4"/>
    <w:rPr>
      <w:rFonts w:ascii="Times New Roman" w:eastAsia="Times New Roman" w:hAnsi="Times New Roman" w:cs="Times New Roman"/>
      <w:sz w:val="24"/>
      <w:szCs w:val="24"/>
      <w:lang w:val="en-US"/>
    </w:rPr>
  </w:style>
  <w:style w:type="character" w:styleId="PageNumber">
    <w:name w:val="page number"/>
    <w:basedOn w:val="DefaultParagraphFont"/>
    <w:rsid w:val="00764EE4"/>
  </w:style>
  <w:style w:type="paragraph" w:styleId="Header">
    <w:name w:val="header"/>
    <w:basedOn w:val="Normal"/>
    <w:link w:val="HeaderChar"/>
    <w:uiPriority w:val="99"/>
    <w:rsid w:val="00764EE4"/>
    <w:pPr>
      <w:tabs>
        <w:tab w:val="center" w:pos="4320"/>
        <w:tab w:val="right" w:pos="8640"/>
      </w:tabs>
    </w:pPr>
  </w:style>
  <w:style w:type="character" w:customStyle="1" w:styleId="HeaderChar">
    <w:name w:val="Header Char"/>
    <w:basedOn w:val="DefaultParagraphFont"/>
    <w:link w:val="Header"/>
    <w:uiPriority w:val="99"/>
    <w:rsid w:val="00764EE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64EE4"/>
    <w:rPr>
      <w:rFonts w:ascii="Tahoma" w:hAnsi="Tahoma" w:cs="Tahoma"/>
      <w:sz w:val="16"/>
      <w:szCs w:val="16"/>
    </w:rPr>
  </w:style>
  <w:style w:type="character" w:customStyle="1" w:styleId="BalloonTextChar">
    <w:name w:val="Balloon Text Char"/>
    <w:basedOn w:val="DefaultParagraphFont"/>
    <w:link w:val="BalloonText"/>
    <w:uiPriority w:val="99"/>
    <w:semiHidden/>
    <w:rsid w:val="00764EE4"/>
    <w:rPr>
      <w:rFonts w:ascii="Tahoma" w:eastAsia="Times New Roman" w:hAnsi="Tahoma" w:cs="Tahoma"/>
      <w:sz w:val="16"/>
      <w:szCs w:val="16"/>
      <w:lang w:val="en-US"/>
    </w:rPr>
  </w:style>
  <w:style w:type="table" w:styleId="TableGrid">
    <w:name w:val="Table Grid"/>
    <w:basedOn w:val="TableNormal"/>
    <w:uiPriority w:val="59"/>
    <w:rsid w:val="00EF1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D86"/>
    <w:rPr>
      <w:color w:val="0000FF" w:themeColor="hyperlink"/>
      <w:u w:val="single"/>
    </w:rPr>
  </w:style>
  <w:style w:type="paragraph" w:styleId="ListParagraph">
    <w:name w:val="List Paragraph"/>
    <w:basedOn w:val="Normal"/>
    <w:uiPriority w:val="34"/>
    <w:qFormat/>
    <w:rsid w:val="00B25B99"/>
    <w:pPr>
      <w:widowControl w:val="0"/>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267664">
      <w:bodyDiv w:val="1"/>
      <w:marLeft w:val="0"/>
      <w:marRight w:val="0"/>
      <w:marTop w:val="0"/>
      <w:marBottom w:val="0"/>
      <w:divBdr>
        <w:top w:val="none" w:sz="0" w:space="0" w:color="auto"/>
        <w:left w:val="none" w:sz="0" w:space="0" w:color="auto"/>
        <w:bottom w:val="none" w:sz="0" w:space="0" w:color="auto"/>
        <w:right w:val="none" w:sz="0" w:space="0" w:color="auto"/>
      </w:divBdr>
    </w:div>
    <w:div w:id="1522014536">
      <w:bodyDiv w:val="1"/>
      <w:marLeft w:val="0"/>
      <w:marRight w:val="0"/>
      <w:marTop w:val="0"/>
      <w:marBottom w:val="0"/>
      <w:divBdr>
        <w:top w:val="none" w:sz="0" w:space="0" w:color="auto"/>
        <w:left w:val="none" w:sz="0" w:space="0" w:color="auto"/>
        <w:bottom w:val="none" w:sz="0" w:space="0" w:color="auto"/>
        <w:right w:val="none" w:sz="0" w:space="0" w:color="auto"/>
      </w:divBdr>
      <w:divsChild>
        <w:div w:id="1778670130">
          <w:marLeft w:val="0"/>
          <w:marRight w:val="0"/>
          <w:marTop w:val="0"/>
          <w:marBottom w:val="0"/>
          <w:divBdr>
            <w:top w:val="none" w:sz="0" w:space="0" w:color="auto"/>
            <w:left w:val="none" w:sz="0" w:space="0" w:color="auto"/>
            <w:bottom w:val="none" w:sz="0" w:space="0" w:color="auto"/>
            <w:right w:val="none" w:sz="0" w:space="0" w:color="auto"/>
          </w:divBdr>
          <w:divsChild>
            <w:div w:id="74280033">
              <w:marLeft w:val="0"/>
              <w:marRight w:val="0"/>
              <w:marTop w:val="0"/>
              <w:marBottom w:val="0"/>
              <w:divBdr>
                <w:top w:val="none" w:sz="0" w:space="0" w:color="auto"/>
                <w:left w:val="none" w:sz="0" w:space="0" w:color="auto"/>
                <w:bottom w:val="none" w:sz="0" w:space="0" w:color="auto"/>
                <w:right w:val="none" w:sz="0" w:space="0" w:color="auto"/>
              </w:divBdr>
              <w:divsChild>
                <w:div w:id="468324243">
                  <w:marLeft w:val="0"/>
                  <w:marRight w:val="0"/>
                  <w:marTop w:val="0"/>
                  <w:marBottom w:val="0"/>
                  <w:divBdr>
                    <w:top w:val="none" w:sz="0" w:space="0" w:color="auto"/>
                    <w:left w:val="none" w:sz="0" w:space="0" w:color="auto"/>
                    <w:bottom w:val="none" w:sz="0" w:space="0" w:color="auto"/>
                    <w:right w:val="none" w:sz="0" w:space="0" w:color="auto"/>
                  </w:divBdr>
                  <w:divsChild>
                    <w:div w:id="604072735">
                      <w:marLeft w:val="480"/>
                      <w:marRight w:val="0"/>
                      <w:marTop w:val="105"/>
                      <w:marBottom w:val="210"/>
                      <w:divBdr>
                        <w:top w:val="single" w:sz="48" w:space="8" w:color="DCE0E9"/>
                        <w:left w:val="none" w:sz="0" w:space="0" w:color="auto"/>
                        <w:bottom w:val="none" w:sz="0" w:space="0" w:color="auto"/>
                        <w:right w:val="none" w:sz="0" w:space="0" w:color="auto"/>
                      </w:divBdr>
                      <w:divsChild>
                        <w:div w:id="1174296853">
                          <w:marLeft w:val="0"/>
                          <w:marRight w:val="0"/>
                          <w:marTop w:val="0"/>
                          <w:marBottom w:val="0"/>
                          <w:divBdr>
                            <w:top w:val="none" w:sz="0" w:space="0" w:color="auto"/>
                            <w:left w:val="none" w:sz="0" w:space="0" w:color="auto"/>
                            <w:bottom w:val="none" w:sz="0" w:space="0" w:color="auto"/>
                            <w:right w:val="none" w:sz="0" w:space="0" w:color="auto"/>
                          </w:divBdr>
                          <w:divsChild>
                            <w:div w:id="947082114">
                              <w:marLeft w:val="0"/>
                              <w:marRight w:val="0"/>
                              <w:marTop w:val="0"/>
                              <w:marBottom w:val="0"/>
                              <w:divBdr>
                                <w:top w:val="none" w:sz="0" w:space="0" w:color="auto"/>
                                <w:left w:val="none" w:sz="0" w:space="0" w:color="auto"/>
                                <w:bottom w:val="none" w:sz="0" w:space="0" w:color="auto"/>
                                <w:right w:val="none" w:sz="0" w:space="0" w:color="auto"/>
                              </w:divBdr>
                              <w:divsChild>
                                <w:div w:id="166485177">
                                  <w:marLeft w:val="0"/>
                                  <w:marRight w:val="0"/>
                                  <w:marTop w:val="0"/>
                                  <w:marBottom w:val="0"/>
                                  <w:divBdr>
                                    <w:top w:val="none" w:sz="0" w:space="0" w:color="auto"/>
                                    <w:left w:val="none" w:sz="0" w:space="0" w:color="auto"/>
                                    <w:bottom w:val="none" w:sz="0" w:space="0" w:color="auto"/>
                                    <w:right w:val="none" w:sz="0" w:space="0" w:color="auto"/>
                                  </w:divBdr>
                                  <w:divsChild>
                                    <w:div w:id="359551125">
                                      <w:marLeft w:val="0"/>
                                      <w:marRight w:val="0"/>
                                      <w:marTop w:val="0"/>
                                      <w:marBottom w:val="0"/>
                                      <w:divBdr>
                                        <w:top w:val="none" w:sz="0" w:space="0" w:color="auto"/>
                                        <w:left w:val="none" w:sz="0" w:space="0" w:color="auto"/>
                                        <w:bottom w:val="none" w:sz="0" w:space="0" w:color="auto"/>
                                        <w:right w:val="none" w:sz="0" w:space="0" w:color="auto"/>
                                      </w:divBdr>
                                      <w:divsChild>
                                        <w:div w:id="748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2399859">
      <w:bodyDiv w:val="1"/>
      <w:marLeft w:val="0"/>
      <w:marRight w:val="0"/>
      <w:marTop w:val="0"/>
      <w:marBottom w:val="0"/>
      <w:divBdr>
        <w:top w:val="none" w:sz="0" w:space="0" w:color="auto"/>
        <w:left w:val="none" w:sz="0" w:space="0" w:color="auto"/>
        <w:bottom w:val="none" w:sz="0" w:space="0" w:color="auto"/>
        <w:right w:val="none" w:sz="0" w:space="0" w:color="auto"/>
      </w:divBdr>
      <w:divsChild>
        <w:div w:id="708191111">
          <w:marLeft w:val="0"/>
          <w:marRight w:val="0"/>
          <w:marTop w:val="0"/>
          <w:marBottom w:val="0"/>
          <w:divBdr>
            <w:top w:val="none" w:sz="0" w:space="0" w:color="auto"/>
            <w:left w:val="none" w:sz="0" w:space="0" w:color="auto"/>
            <w:bottom w:val="none" w:sz="0" w:space="0" w:color="auto"/>
            <w:right w:val="none" w:sz="0" w:space="0" w:color="auto"/>
          </w:divBdr>
          <w:divsChild>
            <w:div w:id="1304695240">
              <w:marLeft w:val="0"/>
              <w:marRight w:val="0"/>
              <w:marTop w:val="0"/>
              <w:marBottom w:val="0"/>
              <w:divBdr>
                <w:top w:val="none" w:sz="0" w:space="0" w:color="auto"/>
                <w:left w:val="none" w:sz="0" w:space="0" w:color="auto"/>
                <w:bottom w:val="none" w:sz="0" w:space="0" w:color="auto"/>
                <w:right w:val="none" w:sz="0" w:space="0" w:color="auto"/>
              </w:divBdr>
              <w:divsChild>
                <w:div w:id="1527718603">
                  <w:marLeft w:val="0"/>
                  <w:marRight w:val="0"/>
                  <w:marTop w:val="0"/>
                  <w:marBottom w:val="0"/>
                  <w:divBdr>
                    <w:top w:val="none" w:sz="0" w:space="0" w:color="auto"/>
                    <w:left w:val="none" w:sz="0" w:space="0" w:color="auto"/>
                    <w:bottom w:val="none" w:sz="0" w:space="0" w:color="auto"/>
                    <w:right w:val="none" w:sz="0" w:space="0" w:color="auto"/>
                  </w:divBdr>
                  <w:divsChild>
                    <w:div w:id="618992060">
                      <w:marLeft w:val="480"/>
                      <w:marRight w:val="0"/>
                      <w:marTop w:val="105"/>
                      <w:marBottom w:val="210"/>
                      <w:divBdr>
                        <w:top w:val="single" w:sz="48" w:space="8" w:color="DCE0E9"/>
                        <w:left w:val="none" w:sz="0" w:space="0" w:color="auto"/>
                        <w:bottom w:val="none" w:sz="0" w:space="0" w:color="auto"/>
                        <w:right w:val="none" w:sz="0" w:space="0" w:color="auto"/>
                      </w:divBdr>
                      <w:divsChild>
                        <w:div w:id="856505886">
                          <w:marLeft w:val="0"/>
                          <w:marRight w:val="0"/>
                          <w:marTop w:val="0"/>
                          <w:marBottom w:val="0"/>
                          <w:divBdr>
                            <w:top w:val="none" w:sz="0" w:space="0" w:color="auto"/>
                            <w:left w:val="none" w:sz="0" w:space="0" w:color="auto"/>
                            <w:bottom w:val="none" w:sz="0" w:space="0" w:color="auto"/>
                            <w:right w:val="none" w:sz="0" w:space="0" w:color="auto"/>
                          </w:divBdr>
                          <w:divsChild>
                            <w:div w:id="1491798585">
                              <w:marLeft w:val="0"/>
                              <w:marRight w:val="0"/>
                              <w:marTop w:val="0"/>
                              <w:marBottom w:val="0"/>
                              <w:divBdr>
                                <w:top w:val="none" w:sz="0" w:space="0" w:color="auto"/>
                                <w:left w:val="none" w:sz="0" w:space="0" w:color="auto"/>
                                <w:bottom w:val="none" w:sz="0" w:space="0" w:color="auto"/>
                                <w:right w:val="none" w:sz="0" w:space="0" w:color="auto"/>
                              </w:divBdr>
                              <w:divsChild>
                                <w:div w:id="121307705">
                                  <w:marLeft w:val="0"/>
                                  <w:marRight w:val="0"/>
                                  <w:marTop w:val="0"/>
                                  <w:marBottom w:val="0"/>
                                  <w:divBdr>
                                    <w:top w:val="none" w:sz="0" w:space="0" w:color="auto"/>
                                    <w:left w:val="none" w:sz="0" w:space="0" w:color="auto"/>
                                    <w:bottom w:val="none" w:sz="0" w:space="0" w:color="auto"/>
                                    <w:right w:val="none" w:sz="0" w:space="0" w:color="auto"/>
                                  </w:divBdr>
                                  <w:divsChild>
                                    <w:div w:id="683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slation.qld.gov.au/view/whole/html/inforce/current/act-1992-044?query=((Repealed%3DN+AND+PrintType%3D%22act.reprint%22+AND+PitValid%3D%40pointInTime(20190522000000))+OR+(Repealed%3DN+AND+PrintType%3D%22reprint%22+AND+PitValid%3D%40pointInTime(20190522000000)))+AND+Content%3D(%22youth%22+AND+%22justice%22+AND+%22act%22+AND+%221992%22)&amp;dQuery=Document+Types%3D%22%3Cspan+class%3D%27dq-highlight%27%3EActs%3C%2Fspan%3E%2C+%3Cspan+class%3D%27dq-highlight%27%3ESL%3C%2Fspan%3E%22%2C+Search+In%3D%22%3Cspan+class%3D%27dq-highlight%27%3EAll+Content%3C%2Fspan%3E%22%2C+All+Words%3D%22%3Cspan+class%3D%27dq-highlight%27%3Eyouth+justice+act+1992%3C%2Fspan%3E%22%2C+Point+In+Time%3D%22%3Cspan+class%3D%27dq-highlight%27%3E22%2F05%2F2019%3C%2Fspan%3E%22&amp;_sm_byp=iVVcHTJZ15DbwwR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egislation.qld.gov.au/view/whole/pdf/inforce/current/act-1992-0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cys.org.au/wp-content/uploads/2020/01/Att-4-CYRD-Specifications-Final-v2.0.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icys.org.au/wp-content/uploads/2020/01/Att-4-CYRD-Specifications-Final-v2.0.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65DA0-055D-4799-84FC-D8041402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Pages>
  <Words>1548</Words>
  <Characters>8826</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Manager</dc:creator>
  <cp:lastModifiedBy>ICYS Manager - Amanda Margerison</cp:lastModifiedBy>
  <cp:revision>31</cp:revision>
  <cp:lastPrinted>2016-12-22T04:32:00Z</cp:lastPrinted>
  <dcterms:created xsi:type="dcterms:W3CDTF">2020-01-07T04:42:00Z</dcterms:created>
  <dcterms:modified xsi:type="dcterms:W3CDTF">2020-01-09T05:18:00Z</dcterms:modified>
</cp:coreProperties>
</file>